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941" w:rsidRDefault="00CC4B76" w:rsidP="00CC4B76">
      <w:pPr>
        <w:jc w:val="center"/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  <w:r w:rsidRPr="00CC4B76">
        <w:rPr>
          <w:rFonts w:ascii="Book Antiqua" w:hAnsi="Book Antiqua"/>
          <w:b/>
          <w:i/>
          <w:color w:val="0D0D0D" w:themeColor="text1" w:themeTint="F2"/>
          <w:sz w:val="28"/>
          <w:szCs w:val="28"/>
        </w:rPr>
        <w:t>Итоговый урок по литературе 6 класса.</w:t>
      </w:r>
    </w:p>
    <w:p w:rsidR="00CC4B76" w:rsidRDefault="00CC4B76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  <w:r>
        <w:rPr>
          <w:rFonts w:ascii="Book Antiqua" w:hAnsi="Book Antiqua"/>
          <w:b/>
          <w:i/>
          <w:color w:val="0D0D0D" w:themeColor="text1" w:themeTint="F2"/>
          <w:sz w:val="28"/>
          <w:szCs w:val="28"/>
        </w:rPr>
        <w:t>Ребята, сегодня предлагаю Вам выполнить итоговый тест!</w:t>
      </w:r>
    </w:p>
    <w:p w:rsidR="00CC4B76" w:rsidRPr="00CC4B76" w:rsidRDefault="00CC4B76" w:rsidP="00CC4B76">
      <w:pPr>
        <w:pStyle w:val="a4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ВАРИАНТ </w:t>
      </w:r>
      <w:r w:rsidRPr="00CC4B76">
        <w:rPr>
          <w:rFonts w:ascii="Times New Roman" w:hAnsi="Times New Roman" w:cs="Times New Roman"/>
          <w:b/>
          <w:color w:val="7030A0"/>
          <w:sz w:val="28"/>
          <w:szCs w:val="28"/>
          <w:lang w:bidi="he-IL"/>
        </w:rPr>
        <w:t>I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b/>
          <w:i/>
          <w:sz w:val="28"/>
          <w:szCs w:val="28"/>
          <w:lang w:bidi="he-IL"/>
        </w:rPr>
      </w:pPr>
      <w:r>
        <w:rPr>
          <w:rFonts w:ascii="Times New Roman" w:hAnsi="Times New Roman" w:cs="Times New Roman"/>
          <w:b/>
          <w:i/>
          <w:color w:val="7030A0"/>
          <w:sz w:val="28"/>
          <w:szCs w:val="28"/>
          <w:lang w:bidi="he-IL"/>
        </w:rPr>
        <w:t>Выберите правильный ответ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b/>
          <w:sz w:val="28"/>
          <w:szCs w:val="28"/>
          <w:lang w:bidi="he-IL"/>
        </w:rPr>
      </w:pPr>
      <w:r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>1</w:t>
      </w: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.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Как назывались песни, в которых </w:t>
      </w:r>
      <w:proofErr w:type="spellStart"/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славипись</w:t>
      </w:r>
      <w:proofErr w:type="spellEnd"/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 хозяева дома и содержались пожелания богатого урожая, изобилия и т. д.?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колядки;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б) масленичные песни;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в) веснянки.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2. </w:t>
      </w:r>
      <w:r w:rsidRPr="00CC4B76">
        <w:rPr>
          <w:rFonts w:ascii="Times New Roman" w:hAnsi="Times New Roman" w:cs="Times New Roman"/>
          <w:w w:val="85"/>
          <w:sz w:val="28"/>
          <w:szCs w:val="28"/>
          <w:lang w:bidi="he-IL"/>
        </w:rPr>
        <w:t xml:space="preserve">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К какому роду литературы относится «Сказание о белгородском киселе»?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к эпосу;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б) к лирике;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в) к драме.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3. </w:t>
      </w:r>
      <w:r w:rsidRPr="00CC4B76">
        <w:rPr>
          <w:rFonts w:ascii="Times New Roman" w:hAnsi="Times New Roman" w:cs="Times New Roman"/>
          <w:w w:val="85"/>
          <w:sz w:val="28"/>
          <w:szCs w:val="28"/>
          <w:lang w:bidi="he-IL"/>
        </w:rPr>
        <w:t xml:space="preserve"> </w:t>
      </w:r>
      <w:r w:rsidRPr="00CC4B76">
        <w:rPr>
          <w:rFonts w:ascii="Times New Roman" w:hAnsi="Times New Roman" w:cs="Times New Roman"/>
          <w:b/>
          <w:w w:val="80"/>
          <w:sz w:val="28"/>
          <w:szCs w:val="28"/>
          <w:lang w:bidi="he-IL"/>
        </w:rPr>
        <w:t xml:space="preserve">В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какой из басен И.д. Крылова содержится приведённая ниже мораль?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Случается нередко нам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И </w:t>
      </w:r>
      <w:proofErr w:type="gram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труд</w:t>
      </w:r>
      <w:proofErr w:type="gram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и мудрость видеть там,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br/>
        <w:t xml:space="preserve">Где стоит только догадаться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За дело просто взяться.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«Осёл и Соловей»;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б) «Листы и Корни»;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в)  «Ларчик».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4. </w:t>
      </w:r>
      <w:r>
        <w:rPr>
          <w:rFonts w:ascii="Times New Roman" w:hAnsi="Times New Roman" w:cs="Times New Roman"/>
          <w:b/>
          <w:w w:val="86"/>
          <w:sz w:val="28"/>
          <w:szCs w:val="28"/>
          <w:lang w:bidi="he-IL"/>
        </w:rPr>
        <w:t>В</w:t>
      </w:r>
      <w:r w:rsidRPr="00CC4B76">
        <w:rPr>
          <w:rFonts w:ascii="Times New Roman" w:hAnsi="Times New Roman" w:cs="Times New Roman"/>
          <w:b/>
          <w:w w:val="86"/>
          <w:sz w:val="28"/>
          <w:szCs w:val="28"/>
          <w:lang w:bidi="he-IL"/>
        </w:rPr>
        <w:t xml:space="preserve">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каком учебном заведении учился А.С. Пушкин?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br/>
        <w:t xml:space="preserve">а) в Царскосельском лицее;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б) в Московском университетском благородном пансионе;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br/>
        <w:t xml:space="preserve">в) в Ярославской гимназии.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5. </w:t>
      </w:r>
      <w:r w:rsidRPr="00CC4B76">
        <w:rPr>
          <w:rFonts w:ascii="Times New Roman" w:hAnsi="Times New Roman" w:cs="Times New Roman"/>
          <w:w w:val="85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bidi="he-IL"/>
        </w:rPr>
        <w:t>У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 кого из писателей ХХ века настоящая фамилия была Климентов?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у А.С. Грина;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б) у А.П. Платонова;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в) у А.И. Куприна.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6.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Кто является автором сказа «Левша»?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Ф. Искандер;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б) А. Платонов;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в) Н. Лесков.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7. </w:t>
      </w:r>
      <w:r w:rsidRPr="00CC4B76">
        <w:rPr>
          <w:rFonts w:ascii="Times New Roman" w:hAnsi="Times New Roman" w:cs="Times New Roman"/>
          <w:w w:val="82"/>
          <w:sz w:val="28"/>
          <w:szCs w:val="28"/>
          <w:lang w:bidi="he-IL"/>
        </w:rPr>
        <w:t xml:space="preserve">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Кто является автором феерии «Алые паруса»?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Н.С. Лесков;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б) А.С. Грин;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в) В.М. Шукшин.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8. </w:t>
      </w:r>
      <w:r w:rsidRPr="00CC4B76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Какое стихотворение написал М.Ю. Лермонтов перед отправкой на Кавказ в 1840 году?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«Тучи»;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б) «Три пальмы»: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</w:r>
      <w:r w:rsidRPr="00CC4B76">
        <w:rPr>
          <w:rFonts w:ascii="Times New Roman" w:hAnsi="Times New Roman" w:cs="Times New Roman"/>
          <w:w w:val="89"/>
          <w:sz w:val="28"/>
          <w:szCs w:val="28"/>
          <w:lang w:bidi="he-IL"/>
        </w:rPr>
        <w:t xml:space="preserve">в)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«Листок».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9.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Какое произведение не принадлежит А.П. Платонову?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«Никита»;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б) «Неизвестный цветок»;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в) «Чудесный доктор».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lastRenderedPageBreak/>
        <w:t xml:space="preserve">10. </w:t>
      </w:r>
      <w:r w:rsidRPr="00CC4B76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О ком из героев сказа Н.С. Лескова «Левша» идёт речь в приведённом ниже отрывке?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«Идёт в чём был: в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опорочках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>, одна штанина в сапоге, д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ругая мотается, а </w:t>
      </w:r>
      <w:proofErr w:type="spellStart"/>
      <w:r>
        <w:rPr>
          <w:rFonts w:ascii="Times New Roman" w:hAnsi="Times New Roman" w:cs="Times New Roman"/>
          <w:sz w:val="28"/>
          <w:szCs w:val="28"/>
          <w:lang w:bidi="he-IL"/>
        </w:rPr>
        <w:t>озямчик</w:t>
      </w:r>
      <w:proofErr w:type="spellEnd"/>
      <w:r>
        <w:rPr>
          <w:rFonts w:ascii="Times New Roman" w:hAnsi="Times New Roman" w:cs="Times New Roman"/>
          <w:sz w:val="28"/>
          <w:szCs w:val="28"/>
          <w:lang w:bidi="he-IL"/>
        </w:rPr>
        <w:t xml:space="preserve"> ста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ренький, крючочки не застёгиваются,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порастеряны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>, а шиворот разорван; но ни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чего, не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конфузится».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о донском казаке Платове; б) о левше; в) об императоре Александре Павловиче.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11.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О ком из героев произведений ХХ века идёт речь в приведённом ниже отрывке?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>Ей «было уже пять лет, и отец начинал всё мягче и мягч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е улыбаться, посматривая на её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>нервное, доброе личико, когда, сидя у него на коленях, она трудилась над тайной застёг</w:t>
      </w:r>
      <w:r w:rsidRPr="00CC4B76">
        <w:rPr>
          <w:rFonts w:ascii="Times New Roman" w:hAnsi="Times New Roman" w:cs="Times New Roman"/>
          <w:w w:val="106"/>
          <w:sz w:val="28"/>
          <w:szCs w:val="28"/>
          <w:lang w:bidi="he-IL"/>
        </w:rPr>
        <w:t xml:space="preserve">нутого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жилета или забавно напевала матросские песни - дикие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рёвостишия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. </w:t>
      </w:r>
      <w:r w:rsidRPr="00CC4B76">
        <w:rPr>
          <w:rFonts w:ascii="Times New Roman" w:hAnsi="Times New Roman" w:cs="Times New Roman"/>
          <w:w w:val="127"/>
          <w:sz w:val="28"/>
          <w:szCs w:val="28"/>
          <w:lang w:bidi="he-IL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передаче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>детским голосом и не везде с буквой «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р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>»  эти песенки производил и впечатление танцующего медведя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украшенного голубой ленточкой».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а) об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Ассоль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(А.С. Грин. «Алые паруса»);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б) о Даше (А.П. Платонов. «Неизвестный цветок»);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br/>
        <w:t xml:space="preserve">в) о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Машутке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(А.И. Куприн. </w:t>
      </w:r>
      <w:proofErr w:type="gram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«Чудесный доктор»)</w:t>
      </w:r>
      <w:proofErr w:type="gramEnd"/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12. </w:t>
      </w:r>
      <w:r w:rsidRPr="00CC4B76">
        <w:rPr>
          <w:rFonts w:ascii="Times New Roman" w:hAnsi="Times New Roman" w:cs="Times New Roman"/>
          <w:b/>
          <w:sz w:val="28"/>
          <w:szCs w:val="28"/>
        </w:rPr>
        <w:t>Кто из героев романа А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.С. Пушкина «Дубровский» ходил по дому и насвистывал: «Гром победы раздавайся»?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а) Андрей Гаврилович Дубровский; б)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Кирила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Петрович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Троекуров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; </w:t>
      </w:r>
      <w:proofErr w:type="spellStart"/>
      <w:r w:rsidRPr="00CC4B76">
        <w:rPr>
          <w:rFonts w:ascii="Times New Roman" w:hAnsi="Times New Roman" w:cs="Times New Roman"/>
          <w:color w:val="A4F5FF"/>
          <w:sz w:val="28"/>
          <w:szCs w:val="28"/>
          <w:lang w:bidi="he-IL"/>
        </w:rPr>
        <w:t>_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>в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>)</w:t>
      </w:r>
      <w:r w:rsidRPr="00CC4B76">
        <w:rPr>
          <w:rFonts w:ascii="Times New Roman" w:hAnsi="Times New Roman" w:cs="Times New Roman"/>
          <w:color w:val="A4F5FF"/>
          <w:sz w:val="28"/>
          <w:szCs w:val="28"/>
          <w:lang w:bidi="he-IL"/>
        </w:rPr>
        <w:t xml:space="preserve">,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Марья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Кириловна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Троекурова.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13.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Кому из героев произведений </w:t>
      </w:r>
      <w:r w:rsidRPr="00CC4B76">
        <w:rPr>
          <w:rFonts w:ascii="Times New Roman" w:hAnsi="Times New Roman" w:cs="Times New Roman"/>
          <w:b/>
          <w:w w:val="75"/>
          <w:sz w:val="28"/>
          <w:szCs w:val="28"/>
          <w:lang w:bidi="he-IL"/>
        </w:rPr>
        <w:t xml:space="preserve">ХХ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века принадлежат приведённые ниже слова?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«Как же ты один живёшь, как же ты из глины вырос и не умер, маленький такой?»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Ассоль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(А</w:t>
      </w:r>
      <w:r w:rsidRPr="00CC4B76">
        <w:rPr>
          <w:rFonts w:ascii="Times New Roman" w:hAnsi="Times New Roman" w:cs="Times New Roman"/>
          <w:color w:val="2D252E"/>
          <w:sz w:val="28"/>
          <w:szCs w:val="28"/>
          <w:lang w:bidi="he-IL"/>
        </w:rPr>
        <w:t>.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>С</w:t>
      </w:r>
      <w:r w:rsidRPr="00CC4B76">
        <w:rPr>
          <w:rFonts w:ascii="Times New Roman" w:hAnsi="Times New Roman" w:cs="Times New Roman"/>
          <w:color w:val="2D252E"/>
          <w:sz w:val="28"/>
          <w:szCs w:val="28"/>
          <w:lang w:bidi="he-IL"/>
        </w:rPr>
        <w:t xml:space="preserve">.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Грин. </w:t>
      </w:r>
      <w:proofErr w:type="gramStart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«Алые паруса»);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</w:r>
      <w:proofErr w:type="gramEnd"/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         б)  Даше (А.П. Платонов. «Неизвестный цветок»);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          в)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Машутке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(А.И. Куприн. </w:t>
      </w:r>
      <w:proofErr w:type="gramStart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«Чудесный доктор»). </w:t>
      </w:r>
      <w:proofErr w:type="gramEnd"/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14.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Кто из героев произведений русской литературы попросил своего младшего брата Сашеньку положить кольцо в дупло дуба?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Марья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Кириловна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(А</w:t>
      </w:r>
      <w:r w:rsidRPr="00CC4B76">
        <w:rPr>
          <w:rFonts w:ascii="Times New Roman" w:hAnsi="Times New Roman" w:cs="Times New Roman"/>
          <w:color w:val="000000"/>
          <w:sz w:val="28"/>
          <w:szCs w:val="28"/>
          <w:lang w:bidi="he-IL"/>
        </w:rPr>
        <w:t>.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С. Пушкин. «Дубровский»);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         б)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Ассоль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(А.С. Грин. «Алые паруса»);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color w:val="2D252E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         г)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Машутка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(А</w:t>
      </w:r>
      <w:r w:rsidRPr="00CC4B76">
        <w:rPr>
          <w:rFonts w:ascii="Times New Roman" w:hAnsi="Times New Roman" w:cs="Times New Roman"/>
          <w:color w:val="000000"/>
          <w:sz w:val="28"/>
          <w:szCs w:val="28"/>
          <w:lang w:bidi="he-IL"/>
        </w:rPr>
        <w:t>.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И. Куприн. </w:t>
      </w:r>
      <w:proofErr w:type="gram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«Чудесный доктор»)</w:t>
      </w:r>
      <w:r w:rsidRPr="00CC4B76">
        <w:rPr>
          <w:rFonts w:ascii="Times New Roman" w:hAnsi="Times New Roman" w:cs="Times New Roman"/>
          <w:color w:val="2D252E"/>
          <w:sz w:val="28"/>
          <w:szCs w:val="28"/>
          <w:lang w:bidi="he-IL"/>
        </w:rPr>
        <w:t xml:space="preserve">. </w:t>
      </w:r>
      <w:proofErr w:type="gramEnd"/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15. </w:t>
      </w:r>
      <w:r w:rsidRPr="00CC4B76">
        <w:rPr>
          <w:rFonts w:ascii="Times New Roman" w:hAnsi="Times New Roman" w:cs="Times New Roman"/>
          <w:b/>
          <w:w w:val="79"/>
          <w:sz w:val="28"/>
          <w:szCs w:val="28"/>
          <w:lang w:bidi="he-IL"/>
        </w:rPr>
        <w:t xml:space="preserve">В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каком произведении русской литературы упоминаются такие предметы, как макароны, несколько больших кусков сахара, две плитки гематогена, три красных яблока?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в романе А.С. Пушкина «Дубровский»;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б) в сказе Н.С. Лескова «Левша»;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         г) в рассказе В.Г. Распутина «Уроки французского».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16.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Кто из литературных героев приходится по отношению друг к другу братом и сестрой?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br/>
        <w:t>а)</w:t>
      </w:r>
      <w:r w:rsidRPr="00CC4B76">
        <w:rPr>
          <w:rFonts w:ascii="Times New Roman" w:hAnsi="Times New Roman" w:cs="Times New Roman"/>
          <w:color w:val="A4F5FF"/>
          <w:sz w:val="28"/>
          <w:szCs w:val="28"/>
          <w:lang w:bidi="he-IL"/>
        </w:rPr>
        <w:t xml:space="preserve">~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Порфирий и Луиза (А.П. Чехов. «Толстый и тонкий»);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б)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Лонгрен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и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Ассоль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(А</w:t>
      </w:r>
      <w:r w:rsidRPr="00CC4B76">
        <w:rPr>
          <w:rFonts w:ascii="Times New Roman" w:hAnsi="Times New Roman" w:cs="Times New Roman"/>
          <w:color w:val="000000"/>
          <w:sz w:val="28"/>
          <w:szCs w:val="28"/>
          <w:lang w:bidi="he-IL"/>
        </w:rPr>
        <w:t>.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С. Грин. «Алые паруса»);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в) Володя и </w:t>
      </w:r>
      <w:proofErr w:type="spellStart"/>
      <w:r w:rsidRPr="00CC4B76">
        <w:rPr>
          <w:rFonts w:ascii="Times New Roman" w:hAnsi="Times New Roman" w:cs="Times New Roman"/>
          <w:sz w:val="28"/>
          <w:szCs w:val="28"/>
          <w:lang w:bidi="he-IL"/>
        </w:rPr>
        <w:t>Машутка</w:t>
      </w:r>
      <w:proofErr w:type="spellEnd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(А</w:t>
      </w:r>
      <w:r w:rsidRPr="00CC4B76">
        <w:rPr>
          <w:rFonts w:ascii="Times New Roman" w:hAnsi="Times New Roman" w:cs="Times New Roman"/>
          <w:color w:val="000000"/>
          <w:sz w:val="28"/>
          <w:szCs w:val="28"/>
          <w:lang w:bidi="he-IL"/>
        </w:rPr>
        <w:t>.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И. Куприн. </w:t>
      </w:r>
      <w:proofErr w:type="gramStart"/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«Чудесный доктор»). </w:t>
      </w:r>
      <w:proofErr w:type="gramEnd"/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17.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Как называется подчёркнутое изобразительно-выразительное средство языка, использованное в предложении из рассказа И.С. Тургенева «</w:t>
      </w:r>
      <w:proofErr w:type="spellStart"/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Бежин</w:t>
      </w:r>
      <w:proofErr w:type="spellEnd"/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 луг»:  “... алое сияние стоит недолгое время над потемневшей землёй, и, тихо мигая, </w:t>
      </w:r>
      <w:r w:rsidRPr="00CC4B76">
        <w:rPr>
          <w:rFonts w:ascii="Times New Roman" w:hAnsi="Times New Roman" w:cs="Times New Roman"/>
          <w:b/>
          <w:sz w:val="28"/>
          <w:szCs w:val="28"/>
          <w:u w:val="single"/>
          <w:lang w:bidi="he-IL"/>
        </w:rPr>
        <w:t>как бережно несомая свечка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, затеплится на нём вечерняя звезда”?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эпитет;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б) сравнение;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в) олицетворение.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18. </w:t>
      </w:r>
      <w:r w:rsidRPr="00CC4B76">
        <w:rPr>
          <w:rFonts w:ascii="Times New Roman" w:hAnsi="Times New Roman" w:cs="Times New Roman"/>
          <w:b/>
          <w:color w:val="0565C7"/>
          <w:w w:val="62"/>
          <w:sz w:val="28"/>
          <w:szCs w:val="28"/>
          <w:lang w:bidi="he-IL"/>
        </w:rPr>
        <w:t xml:space="preserve">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Как называется изобразительно-выразительное средство языка, использованное в приведённых примерах из рассказа В.П. Астафьева «Конь с розовой гривой»: </w:t>
      </w:r>
      <w:r w:rsidRPr="00CC4B76">
        <w:rPr>
          <w:rFonts w:ascii="Times New Roman" w:hAnsi="Times New Roman" w:cs="Times New Roman"/>
          <w:b/>
          <w:w w:val="88"/>
          <w:sz w:val="28"/>
          <w:szCs w:val="28"/>
          <w:lang w:bidi="he-IL"/>
        </w:rPr>
        <w:t xml:space="preserve">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“</w:t>
      </w:r>
      <w:r w:rsidRPr="00CC4B76">
        <w:rPr>
          <w:rFonts w:ascii="Times New Roman" w:hAnsi="Times New Roman" w:cs="Times New Roman"/>
          <w:b/>
          <w:w w:val="88"/>
          <w:sz w:val="28"/>
          <w:szCs w:val="28"/>
          <w:lang w:bidi="he-IL"/>
        </w:rPr>
        <w:t>…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 xml:space="preserve">лодка... рвалась вперёд, откидывая на стороны волны“, “... лодка вспрыгнула носом, ходко подалась вперёд“?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а) эпитет;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б) сравнение;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в) олицетворение.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w w:val="85"/>
          <w:sz w:val="28"/>
          <w:szCs w:val="28"/>
          <w:lang w:bidi="he-IL"/>
        </w:rPr>
        <w:t xml:space="preserve">19. </w:t>
      </w:r>
      <w:r w:rsidRPr="00CC4B76">
        <w:rPr>
          <w:rFonts w:ascii="Times New Roman" w:hAnsi="Times New Roman" w:cs="Times New Roman"/>
          <w:color w:val="0565C7"/>
          <w:w w:val="62"/>
          <w:sz w:val="28"/>
          <w:szCs w:val="28"/>
          <w:lang w:bidi="he-IL"/>
        </w:rPr>
        <w:t xml:space="preserve"> </w:t>
      </w:r>
      <w:r w:rsidRPr="00CC4B76">
        <w:rPr>
          <w:rFonts w:ascii="Times New Roman" w:hAnsi="Times New Roman" w:cs="Times New Roman"/>
          <w:b/>
          <w:sz w:val="28"/>
          <w:szCs w:val="28"/>
          <w:lang w:bidi="he-IL"/>
        </w:rPr>
        <w:t>В романе А.С. Пушкина «Дубровский» есть предложения: «Приезд Троекурова и приём, ему оказанный, были уже известны всему околотку ... », «На другой день весть о пожаре разнеслась по всему околотку». Что означает слово «околоток»?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sz w:val="28"/>
          <w:szCs w:val="28"/>
          <w:lang w:bidi="he-IL"/>
        </w:rPr>
        <w:t xml:space="preserve">а) близко расположенный город;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б) окружающая местность; </w:t>
      </w:r>
      <w:r w:rsidRPr="00CC4B76">
        <w:rPr>
          <w:rFonts w:ascii="Times New Roman" w:hAnsi="Times New Roman" w:cs="Times New Roman"/>
          <w:sz w:val="28"/>
          <w:szCs w:val="28"/>
          <w:lang w:bidi="he-IL"/>
        </w:rPr>
        <w:tab/>
        <w:t xml:space="preserve">в) отдалённое село. 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Default="00CC4B76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</w:p>
    <w:p w:rsidR="00CC4B76" w:rsidRDefault="00CC4B76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</w:p>
    <w:p w:rsidR="00CC4B76" w:rsidRDefault="00CC4B76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</w:p>
    <w:p w:rsidR="00CC4B76" w:rsidRDefault="00CC4B76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</w:p>
    <w:p w:rsidR="00CC4B76" w:rsidRDefault="00CC4B76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</w:p>
    <w:p w:rsidR="00CC4B76" w:rsidRDefault="00CC4B76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</w:p>
    <w:p w:rsidR="00CC4B76" w:rsidRDefault="00CC4B76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</w:p>
    <w:p w:rsidR="00CC4B76" w:rsidRDefault="00CC4B76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</w:p>
    <w:p w:rsidR="00CC4B76" w:rsidRDefault="00CC4B76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</w:p>
    <w:p w:rsidR="00CC4B76" w:rsidRDefault="00CC4B76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</w:p>
    <w:p w:rsidR="00CC4B76" w:rsidRPr="00CC4B76" w:rsidRDefault="00CC4B76" w:rsidP="00CC4B76">
      <w:pPr>
        <w:pStyle w:val="a4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bidi="he-IL"/>
        </w:rPr>
      </w:pPr>
      <w:r w:rsidRPr="00CC4B76">
        <w:rPr>
          <w:rFonts w:ascii="Times New Roman" w:hAnsi="Times New Roman" w:cs="Times New Roman"/>
          <w:b/>
          <w:color w:val="7030A0"/>
          <w:sz w:val="28"/>
          <w:szCs w:val="28"/>
        </w:rPr>
        <w:lastRenderedPageBreak/>
        <w:t xml:space="preserve">ВАРИАНТ </w:t>
      </w:r>
      <w:r w:rsidRPr="00CC4B76">
        <w:rPr>
          <w:rFonts w:ascii="Times New Roman" w:hAnsi="Times New Roman" w:cs="Times New Roman"/>
          <w:b/>
          <w:color w:val="7030A0"/>
          <w:sz w:val="28"/>
          <w:szCs w:val="28"/>
          <w:lang w:bidi="he-IL"/>
        </w:rPr>
        <w:t>II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sz w:val="28"/>
          <w:szCs w:val="28"/>
          <w:lang w:bidi="he-IL"/>
        </w:rPr>
      </w:pP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b/>
          <w:i/>
          <w:sz w:val="28"/>
          <w:szCs w:val="28"/>
          <w:lang w:bidi="he-IL"/>
        </w:rPr>
      </w:pPr>
      <w:r>
        <w:rPr>
          <w:rFonts w:ascii="Times New Roman" w:hAnsi="Times New Roman" w:cs="Times New Roman"/>
          <w:b/>
          <w:i/>
          <w:color w:val="7030A0"/>
          <w:sz w:val="28"/>
          <w:szCs w:val="28"/>
          <w:lang w:bidi="he-IL"/>
        </w:rPr>
        <w:t>Выберите правильный ответ.</w:t>
      </w:r>
    </w:p>
    <w:p w:rsidR="00CC4B76" w:rsidRPr="00CC4B76" w:rsidRDefault="00CC4B76" w:rsidP="00CC4B76">
      <w:pPr>
        <w:pStyle w:val="a4"/>
        <w:rPr>
          <w:rFonts w:ascii="Times New Roman" w:hAnsi="Times New Roman" w:cs="Times New Roman"/>
          <w:b/>
          <w:i/>
          <w:sz w:val="28"/>
          <w:szCs w:val="28"/>
          <w:lang w:bidi="he-IL"/>
        </w:rPr>
      </w:pPr>
    </w:p>
    <w:p w:rsidR="00CC4B76" w:rsidRPr="00CC4B76" w:rsidRDefault="00CC4B76" w:rsidP="00CC4B76">
      <w:pPr>
        <w:pStyle w:val="a3"/>
        <w:ind w:left="480" w:hanging="480"/>
        <w:rPr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t>1.</w:t>
      </w:r>
      <w:r w:rsidRPr="00CC4B76">
        <w:rPr>
          <w:sz w:val="28"/>
          <w:szCs w:val="28"/>
        </w:rPr>
        <w:t xml:space="preserve"> </w:t>
      </w:r>
      <w:r w:rsidRPr="00CC4B76">
        <w:rPr>
          <w:b/>
          <w:sz w:val="28"/>
          <w:szCs w:val="28"/>
        </w:rPr>
        <w:t>Как назывались песни, которые люди не пели, а кликали (выкликали, выкрикивали), взобравшись на пригорки, крыши?</w:t>
      </w:r>
      <w:r w:rsidRPr="00CC4B76">
        <w:rPr>
          <w:sz w:val="28"/>
          <w:szCs w:val="28"/>
        </w:rPr>
        <w:t xml:space="preserve"> </w:t>
      </w:r>
    </w:p>
    <w:p w:rsidR="00CC4B76" w:rsidRPr="00CC4B76" w:rsidRDefault="00CC4B76" w:rsidP="00CC4B76">
      <w:pPr>
        <w:pStyle w:val="a3"/>
        <w:tabs>
          <w:tab w:val="left" w:pos="91"/>
          <w:tab w:val="left" w:pos="1454"/>
          <w:tab w:val="left" w:pos="3868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 xml:space="preserve">а) колядки; </w:t>
      </w:r>
      <w:r w:rsidRPr="00CC4B76">
        <w:rPr>
          <w:sz w:val="28"/>
          <w:szCs w:val="28"/>
        </w:rPr>
        <w:tab/>
        <w:t xml:space="preserve">б) масленичные песни; </w:t>
      </w:r>
      <w:r w:rsidRPr="00CC4B76">
        <w:rPr>
          <w:sz w:val="28"/>
          <w:szCs w:val="28"/>
        </w:rPr>
        <w:tab/>
        <w:t xml:space="preserve">в) веснянки. </w:t>
      </w:r>
    </w:p>
    <w:p w:rsidR="00CC4B76" w:rsidRPr="00CC4B76" w:rsidRDefault="00CC4B76" w:rsidP="00CC4B76">
      <w:pPr>
        <w:pStyle w:val="a3"/>
        <w:tabs>
          <w:tab w:val="left" w:pos="91"/>
          <w:tab w:val="left" w:pos="1454"/>
          <w:tab w:val="left" w:pos="3868"/>
        </w:tabs>
        <w:rPr>
          <w:sz w:val="28"/>
          <w:szCs w:val="28"/>
        </w:rPr>
      </w:pPr>
    </w:p>
    <w:p w:rsidR="00CC4B76" w:rsidRPr="00CC4B76" w:rsidRDefault="00CC4B76" w:rsidP="00CC4B76">
      <w:pPr>
        <w:pStyle w:val="a3"/>
        <w:rPr>
          <w:b/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t>2.</w:t>
      </w:r>
      <w:r w:rsidRPr="00CC4B76">
        <w:rPr>
          <w:w w:val="106"/>
          <w:sz w:val="28"/>
          <w:szCs w:val="28"/>
        </w:rPr>
        <w:t xml:space="preserve"> </w:t>
      </w:r>
      <w:r w:rsidRPr="00CC4B76">
        <w:rPr>
          <w:b/>
          <w:sz w:val="28"/>
          <w:szCs w:val="28"/>
        </w:rPr>
        <w:t xml:space="preserve">К какому роду литературы относится «Сказание о белгородском киселе»? </w:t>
      </w:r>
    </w:p>
    <w:p w:rsidR="00CC4B76" w:rsidRPr="00CC4B76" w:rsidRDefault="00CC4B76" w:rsidP="00CC4B76">
      <w:pPr>
        <w:pStyle w:val="a3"/>
        <w:tabs>
          <w:tab w:val="left" w:pos="86"/>
          <w:tab w:val="left" w:pos="1411"/>
          <w:tab w:val="left" w:pos="2889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 xml:space="preserve">а)  к эпосу; </w:t>
      </w:r>
      <w:r w:rsidRPr="00CC4B76">
        <w:rPr>
          <w:sz w:val="28"/>
          <w:szCs w:val="28"/>
        </w:rPr>
        <w:tab/>
        <w:t xml:space="preserve">б) к лирике; </w:t>
      </w:r>
      <w:r w:rsidRPr="00CC4B76">
        <w:rPr>
          <w:sz w:val="28"/>
          <w:szCs w:val="28"/>
        </w:rPr>
        <w:tab/>
        <w:t xml:space="preserve">в) к драме. </w:t>
      </w:r>
    </w:p>
    <w:p w:rsidR="00CC4B76" w:rsidRPr="00CC4B76" w:rsidRDefault="00CC4B76" w:rsidP="00CC4B76">
      <w:pPr>
        <w:pStyle w:val="a3"/>
        <w:tabs>
          <w:tab w:val="left" w:pos="86"/>
          <w:tab w:val="left" w:pos="1411"/>
          <w:tab w:val="left" w:pos="2889"/>
        </w:tabs>
        <w:rPr>
          <w:sz w:val="28"/>
          <w:szCs w:val="28"/>
        </w:rPr>
      </w:pPr>
    </w:p>
    <w:p w:rsidR="00CC4B76" w:rsidRPr="00CC4B76" w:rsidRDefault="00CC4B76" w:rsidP="00CC4B76">
      <w:pPr>
        <w:pStyle w:val="a3"/>
        <w:rPr>
          <w:b/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t xml:space="preserve">3. </w:t>
      </w:r>
      <w:r w:rsidRPr="00CC4B76">
        <w:rPr>
          <w:sz w:val="28"/>
          <w:szCs w:val="28"/>
        </w:rPr>
        <w:t xml:space="preserve"> </w:t>
      </w:r>
      <w:r w:rsidRPr="00CC4B76">
        <w:rPr>
          <w:b/>
          <w:sz w:val="28"/>
          <w:szCs w:val="28"/>
        </w:rPr>
        <w:t xml:space="preserve">В какой из басен И.А. Крылова содержится мораль «Избави Бог и нас от этаких судей»? </w:t>
      </w:r>
    </w:p>
    <w:p w:rsidR="00CC4B76" w:rsidRPr="00CC4B76" w:rsidRDefault="00CC4B76" w:rsidP="00CC4B76">
      <w:pPr>
        <w:pStyle w:val="a3"/>
        <w:tabs>
          <w:tab w:val="left" w:pos="91"/>
          <w:tab w:val="left" w:pos="2424"/>
          <w:tab w:val="left" w:pos="4694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 xml:space="preserve">а) «Осёл и Соловей»;  б) «Листы и Корни»;  </w:t>
      </w:r>
      <w:r w:rsidRPr="00CC4B76">
        <w:rPr>
          <w:w w:val="106"/>
          <w:sz w:val="28"/>
          <w:szCs w:val="28"/>
        </w:rPr>
        <w:t xml:space="preserve">в) </w:t>
      </w:r>
      <w:r w:rsidRPr="00CC4B76">
        <w:rPr>
          <w:sz w:val="28"/>
          <w:szCs w:val="28"/>
        </w:rPr>
        <w:t xml:space="preserve">«Ларчик». </w:t>
      </w:r>
    </w:p>
    <w:p w:rsidR="00CC4B76" w:rsidRPr="00CC4B76" w:rsidRDefault="00CC4B76" w:rsidP="00CC4B76">
      <w:pPr>
        <w:pStyle w:val="a3"/>
        <w:tabs>
          <w:tab w:val="left" w:pos="91"/>
          <w:tab w:val="left" w:pos="2424"/>
          <w:tab w:val="left" w:pos="4694"/>
        </w:tabs>
        <w:rPr>
          <w:sz w:val="28"/>
          <w:szCs w:val="28"/>
        </w:rPr>
      </w:pPr>
    </w:p>
    <w:p w:rsidR="00CC4B76" w:rsidRPr="00CC4B76" w:rsidRDefault="00CC4B76" w:rsidP="00CC4B76">
      <w:pPr>
        <w:pStyle w:val="a3"/>
        <w:rPr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t>4.</w:t>
      </w:r>
      <w:r w:rsidRPr="00CC4B76">
        <w:rPr>
          <w:w w:val="83"/>
          <w:sz w:val="28"/>
          <w:szCs w:val="28"/>
        </w:rPr>
        <w:t xml:space="preserve"> </w:t>
      </w:r>
      <w:r w:rsidRPr="00CC4B76">
        <w:rPr>
          <w:b/>
          <w:sz w:val="28"/>
          <w:szCs w:val="28"/>
        </w:rPr>
        <w:t>В каком учебном заведении учился М.Ю. Лермонтов?</w:t>
      </w:r>
      <w:r w:rsidRPr="00CC4B76">
        <w:rPr>
          <w:sz w:val="28"/>
          <w:szCs w:val="28"/>
        </w:rPr>
        <w:t xml:space="preserve"> </w:t>
      </w:r>
    </w:p>
    <w:p w:rsidR="00CC4B76" w:rsidRPr="00CC4B76" w:rsidRDefault="00CC4B76" w:rsidP="00CC4B76">
      <w:pPr>
        <w:pStyle w:val="a3"/>
        <w:tabs>
          <w:tab w:val="left" w:pos="91"/>
          <w:tab w:val="left" w:pos="2980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 xml:space="preserve">а)  в Царскосельском лицее; </w:t>
      </w:r>
      <w:r w:rsidRPr="00CC4B76">
        <w:rPr>
          <w:sz w:val="28"/>
          <w:szCs w:val="28"/>
        </w:rPr>
        <w:tab/>
        <w:t>б</w:t>
      </w:r>
      <w:proofErr w:type="gramStart"/>
      <w:r w:rsidRPr="00CC4B76">
        <w:rPr>
          <w:sz w:val="28"/>
          <w:szCs w:val="28"/>
        </w:rPr>
        <w:t xml:space="preserve"> )</w:t>
      </w:r>
      <w:proofErr w:type="gramEnd"/>
      <w:r w:rsidRPr="00CC4B76">
        <w:rPr>
          <w:sz w:val="28"/>
          <w:szCs w:val="28"/>
        </w:rPr>
        <w:t xml:space="preserve"> в Московском университетском благородном пансионе; </w:t>
      </w:r>
    </w:p>
    <w:p w:rsidR="00CC4B76" w:rsidRPr="00CC4B76" w:rsidRDefault="00CC4B76" w:rsidP="00CC4B76">
      <w:pPr>
        <w:pStyle w:val="a3"/>
        <w:ind w:left="86"/>
        <w:rPr>
          <w:sz w:val="28"/>
          <w:szCs w:val="28"/>
        </w:rPr>
      </w:pPr>
      <w:r w:rsidRPr="00CC4B76">
        <w:rPr>
          <w:sz w:val="28"/>
          <w:szCs w:val="28"/>
        </w:rPr>
        <w:t xml:space="preserve">в) в Ярославской гимназии. </w:t>
      </w:r>
    </w:p>
    <w:p w:rsidR="00CC4B76" w:rsidRPr="00CC4B76" w:rsidRDefault="00CC4B76" w:rsidP="00CC4B76">
      <w:pPr>
        <w:pStyle w:val="a3"/>
        <w:ind w:left="86"/>
        <w:rPr>
          <w:sz w:val="28"/>
          <w:szCs w:val="28"/>
        </w:rPr>
      </w:pPr>
    </w:p>
    <w:p w:rsidR="00CC4B76" w:rsidRPr="00CC4B76" w:rsidRDefault="00CC4B76" w:rsidP="00CC4B76">
      <w:pPr>
        <w:pStyle w:val="a3"/>
        <w:rPr>
          <w:b/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t xml:space="preserve">5. </w:t>
      </w:r>
      <w:r w:rsidRPr="00CC4B76">
        <w:rPr>
          <w:w w:val="83"/>
          <w:sz w:val="28"/>
          <w:szCs w:val="28"/>
        </w:rPr>
        <w:t xml:space="preserve"> </w:t>
      </w:r>
      <w:r w:rsidRPr="00CC4B76">
        <w:rPr>
          <w:b/>
          <w:sz w:val="28"/>
          <w:szCs w:val="28"/>
        </w:rPr>
        <w:t xml:space="preserve">Кто из писателей ХХ века родился в селе Овсянка близ Красноярска? </w:t>
      </w:r>
    </w:p>
    <w:p w:rsidR="00CC4B76" w:rsidRPr="00CC4B76" w:rsidRDefault="00CC4B76" w:rsidP="00CC4B76">
      <w:pPr>
        <w:pStyle w:val="a3"/>
        <w:tabs>
          <w:tab w:val="left" w:pos="86"/>
          <w:tab w:val="left" w:pos="2040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 xml:space="preserve">а)  А.П. Платонов; </w:t>
      </w:r>
      <w:r w:rsidRPr="00CC4B76">
        <w:rPr>
          <w:sz w:val="28"/>
          <w:szCs w:val="28"/>
        </w:rPr>
        <w:tab/>
        <w:t>б) В.П. Астафьев; в)</w:t>
      </w:r>
      <w:r w:rsidRPr="00CC4B76">
        <w:rPr>
          <w:w w:val="172"/>
          <w:sz w:val="28"/>
          <w:szCs w:val="28"/>
        </w:rPr>
        <w:t xml:space="preserve"> </w:t>
      </w:r>
      <w:r w:rsidRPr="00CC4B76">
        <w:rPr>
          <w:sz w:val="28"/>
          <w:szCs w:val="28"/>
        </w:rPr>
        <w:t xml:space="preserve">Ф.А. Искандер. </w:t>
      </w:r>
    </w:p>
    <w:p w:rsidR="00CC4B76" w:rsidRPr="00CC4B76" w:rsidRDefault="00CC4B76" w:rsidP="00CC4B76">
      <w:pPr>
        <w:pStyle w:val="a3"/>
        <w:tabs>
          <w:tab w:val="left" w:pos="86"/>
          <w:tab w:val="left" w:pos="2040"/>
        </w:tabs>
        <w:rPr>
          <w:sz w:val="28"/>
          <w:szCs w:val="28"/>
        </w:rPr>
      </w:pPr>
    </w:p>
    <w:p w:rsidR="00CC4B76" w:rsidRPr="00CC4B76" w:rsidRDefault="00CC4B76" w:rsidP="00CC4B76">
      <w:pPr>
        <w:pStyle w:val="a3"/>
        <w:rPr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t>6.</w:t>
      </w:r>
      <w:r w:rsidRPr="00CC4B76">
        <w:rPr>
          <w:sz w:val="28"/>
          <w:szCs w:val="28"/>
        </w:rPr>
        <w:t xml:space="preserve"> </w:t>
      </w:r>
      <w:r w:rsidRPr="00CC4B76">
        <w:rPr>
          <w:b/>
          <w:sz w:val="28"/>
          <w:szCs w:val="28"/>
        </w:rPr>
        <w:t xml:space="preserve">Кто является автором сборника рассказов «Записки охотника»? </w:t>
      </w:r>
    </w:p>
    <w:p w:rsidR="00CC4B76" w:rsidRPr="00CC4B76" w:rsidRDefault="00CC4B76" w:rsidP="00CC4B76">
      <w:pPr>
        <w:pStyle w:val="a3"/>
        <w:tabs>
          <w:tab w:val="left" w:pos="86"/>
          <w:tab w:val="left" w:pos="1972"/>
          <w:tab w:val="left" w:pos="3720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 xml:space="preserve">а)  И.С. Тургенев; </w:t>
      </w:r>
      <w:r w:rsidRPr="00CC4B76">
        <w:rPr>
          <w:sz w:val="28"/>
          <w:szCs w:val="28"/>
        </w:rPr>
        <w:tab/>
        <w:t xml:space="preserve">б) Н.С.. Лесков; </w:t>
      </w:r>
      <w:r w:rsidRPr="00CC4B76">
        <w:rPr>
          <w:sz w:val="28"/>
          <w:szCs w:val="28"/>
        </w:rPr>
        <w:tab/>
        <w:t>в) А.П. Чехов.</w:t>
      </w:r>
    </w:p>
    <w:p w:rsidR="00CC4B76" w:rsidRPr="00CC4B76" w:rsidRDefault="00CC4B76" w:rsidP="00CC4B76">
      <w:pPr>
        <w:pStyle w:val="a3"/>
        <w:tabs>
          <w:tab w:val="left" w:pos="86"/>
          <w:tab w:val="left" w:pos="1972"/>
          <w:tab w:val="left" w:pos="3720"/>
        </w:tabs>
        <w:rPr>
          <w:sz w:val="28"/>
          <w:szCs w:val="28"/>
        </w:rPr>
      </w:pPr>
    </w:p>
    <w:p w:rsidR="00CC4B76" w:rsidRPr="00CC4B76" w:rsidRDefault="00CC4B76" w:rsidP="00CC4B76">
      <w:pPr>
        <w:pStyle w:val="a3"/>
        <w:rPr>
          <w:b/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t xml:space="preserve">7. </w:t>
      </w:r>
      <w:r w:rsidRPr="00CC4B76">
        <w:rPr>
          <w:w w:val="82"/>
          <w:sz w:val="28"/>
          <w:szCs w:val="28"/>
        </w:rPr>
        <w:t xml:space="preserve"> </w:t>
      </w:r>
      <w:r w:rsidRPr="00CC4B76">
        <w:rPr>
          <w:b/>
          <w:sz w:val="28"/>
          <w:szCs w:val="28"/>
        </w:rPr>
        <w:t xml:space="preserve">Кто является автором сказки-были «Неизвестный цветок»? </w:t>
      </w:r>
    </w:p>
    <w:p w:rsidR="00CC4B76" w:rsidRPr="00CC4B76" w:rsidRDefault="00CC4B76" w:rsidP="00CC4B76">
      <w:pPr>
        <w:pStyle w:val="a3"/>
        <w:tabs>
          <w:tab w:val="left" w:pos="86"/>
          <w:tab w:val="left" w:pos="1814"/>
          <w:tab w:val="left" w:pos="3782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 xml:space="preserve">а)  Н.С. Лесков;   б) А.П. Платонов; </w:t>
      </w:r>
      <w:r w:rsidRPr="00CC4B76">
        <w:rPr>
          <w:sz w:val="28"/>
          <w:szCs w:val="28"/>
        </w:rPr>
        <w:tab/>
        <w:t xml:space="preserve">в) В.М. Шукшин. </w:t>
      </w:r>
    </w:p>
    <w:p w:rsidR="00CC4B76" w:rsidRPr="00CC4B76" w:rsidRDefault="00CC4B76" w:rsidP="00CC4B76">
      <w:pPr>
        <w:pStyle w:val="a3"/>
        <w:tabs>
          <w:tab w:val="left" w:pos="86"/>
          <w:tab w:val="left" w:pos="1814"/>
          <w:tab w:val="left" w:pos="3782"/>
        </w:tabs>
        <w:rPr>
          <w:sz w:val="28"/>
          <w:szCs w:val="28"/>
        </w:rPr>
      </w:pPr>
    </w:p>
    <w:p w:rsidR="00CC4B76" w:rsidRPr="00CC4B76" w:rsidRDefault="00CC4B76" w:rsidP="00CC4B76">
      <w:pPr>
        <w:pStyle w:val="a3"/>
        <w:rPr>
          <w:b/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t xml:space="preserve">8. </w:t>
      </w:r>
      <w:r w:rsidRPr="00CC4B76">
        <w:rPr>
          <w:w w:val="60"/>
          <w:sz w:val="28"/>
          <w:szCs w:val="28"/>
        </w:rPr>
        <w:t xml:space="preserve"> </w:t>
      </w:r>
      <w:r w:rsidRPr="00CC4B76">
        <w:rPr>
          <w:b/>
          <w:sz w:val="28"/>
          <w:szCs w:val="28"/>
        </w:rPr>
        <w:t xml:space="preserve">Какое стихотворение А.С. Пушкин написал в кишинёвской ссылке? </w:t>
      </w:r>
    </w:p>
    <w:p w:rsidR="00CC4B76" w:rsidRPr="00CC4B76" w:rsidRDefault="00CC4B76" w:rsidP="00CC4B76">
      <w:pPr>
        <w:pStyle w:val="a3"/>
        <w:tabs>
          <w:tab w:val="left" w:pos="86"/>
          <w:tab w:val="left" w:pos="2097"/>
          <w:tab w:val="left" w:pos="3504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 xml:space="preserve">а)  «И.И. Пущину»;   б) «Узник»; </w:t>
      </w:r>
      <w:r w:rsidRPr="00CC4B76">
        <w:rPr>
          <w:sz w:val="28"/>
          <w:szCs w:val="28"/>
        </w:rPr>
        <w:tab/>
        <w:t xml:space="preserve">в) «Зимнее утро». </w:t>
      </w:r>
    </w:p>
    <w:p w:rsidR="00CC4B76" w:rsidRPr="00CC4B76" w:rsidRDefault="00CC4B76" w:rsidP="00CC4B76">
      <w:pPr>
        <w:pStyle w:val="a3"/>
        <w:tabs>
          <w:tab w:val="left" w:pos="86"/>
          <w:tab w:val="left" w:pos="2097"/>
          <w:tab w:val="left" w:pos="3504"/>
        </w:tabs>
        <w:rPr>
          <w:sz w:val="28"/>
          <w:szCs w:val="28"/>
        </w:rPr>
      </w:pPr>
    </w:p>
    <w:p w:rsidR="00CC4B76" w:rsidRPr="00CC4B76" w:rsidRDefault="00CC4B76" w:rsidP="00CC4B76">
      <w:pPr>
        <w:pStyle w:val="a3"/>
        <w:rPr>
          <w:b/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t xml:space="preserve">9. </w:t>
      </w:r>
      <w:r w:rsidRPr="00CC4B76">
        <w:rPr>
          <w:w w:val="83"/>
          <w:sz w:val="28"/>
          <w:szCs w:val="28"/>
        </w:rPr>
        <w:t xml:space="preserve"> </w:t>
      </w:r>
      <w:r w:rsidRPr="00CC4B76">
        <w:rPr>
          <w:b/>
          <w:sz w:val="28"/>
          <w:szCs w:val="28"/>
        </w:rPr>
        <w:t xml:space="preserve">Какое произведение не принадлежит В.П. Астафьеву? </w:t>
      </w:r>
    </w:p>
    <w:p w:rsidR="00CC4B76" w:rsidRPr="00CC4B76" w:rsidRDefault="00CC4B76" w:rsidP="00CC4B76">
      <w:pPr>
        <w:pStyle w:val="a3"/>
        <w:tabs>
          <w:tab w:val="left" w:pos="86"/>
          <w:tab w:val="left" w:pos="2524"/>
          <w:tab w:val="left" w:pos="5534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>а) «</w:t>
      </w:r>
      <w:proofErr w:type="spellStart"/>
      <w:r w:rsidRPr="00CC4B76">
        <w:rPr>
          <w:sz w:val="28"/>
          <w:szCs w:val="28"/>
        </w:rPr>
        <w:t>Васюткино</w:t>
      </w:r>
      <w:proofErr w:type="spellEnd"/>
      <w:r w:rsidRPr="00CC4B76">
        <w:rPr>
          <w:sz w:val="28"/>
          <w:szCs w:val="28"/>
        </w:rPr>
        <w:t xml:space="preserve"> озеро»;   б) «Конь с розовой гривой»; </w:t>
      </w:r>
      <w:r w:rsidRPr="00CC4B76">
        <w:rPr>
          <w:sz w:val="28"/>
          <w:szCs w:val="28"/>
        </w:rPr>
        <w:tab/>
        <w:t xml:space="preserve">в) «Чудесный доктор». </w:t>
      </w:r>
    </w:p>
    <w:p w:rsidR="00CC4B76" w:rsidRPr="00CC4B76" w:rsidRDefault="00CC4B76" w:rsidP="00CC4B76">
      <w:pPr>
        <w:pStyle w:val="a3"/>
        <w:tabs>
          <w:tab w:val="left" w:pos="86"/>
          <w:tab w:val="left" w:pos="2524"/>
          <w:tab w:val="left" w:pos="5534"/>
        </w:tabs>
        <w:rPr>
          <w:sz w:val="28"/>
          <w:szCs w:val="28"/>
        </w:rPr>
      </w:pPr>
    </w:p>
    <w:p w:rsidR="00CC4B76" w:rsidRPr="00CC4B76" w:rsidRDefault="00CC4B76" w:rsidP="00CC4B76">
      <w:pPr>
        <w:pStyle w:val="a3"/>
        <w:ind w:left="484" w:hanging="484"/>
        <w:rPr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t>10.</w:t>
      </w:r>
      <w:r w:rsidRPr="00CC4B76">
        <w:rPr>
          <w:w w:val="50"/>
          <w:sz w:val="28"/>
          <w:szCs w:val="28"/>
        </w:rPr>
        <w:t xml:space="preserve">  </w:t>
      </w:r>
      <w:r w:rsidRPr="00CC4B76">
        <w:rPr>
          <w:b/>
          <w:sz w:val="28"/>
          <w:szCs w:val="28"/>
        </w:rPr>
        <w:t>О ком из героев рассказа А.П. Чехова «Толстый и тонкий» идёт речь в приведённом ниже отрывке?</w:t>
      </w:r>
      <w:r w:rsidRPr="00CC4B76">
        <w:rPr>
          <w:sz w:val="28"/>
          <w:szCs w:val="28"/>
        </w:rPr>
        <w:t xml:space="preserve"> </w:t>
      </w:r>
    </w:p>
    <w:p w:rsidR="00CC4B76" w:rsidRPr="00CC4B76" w:rsidRDefault="00CC4B76" w:rsidP="00CC4B76">
      <w:pPr>
        <w:pStyle w:val="a3"/>
        <w:ind w:left="14" w:right="4"/>
        <w:rPr>
          <w:sz w:val="28"/>
          <w:szCs w:val="28"/>
        </w:rPr>
      </w:pPr>
      <w:r w:rsidRPr="00CC4B76">
        <w:rPr>
          <w:sz w:val="28"/>
          <w:szCs w:val="28"/>
        </w:rPr>
        <w:t xml:space="preserve">« ... только что пообедал на вокзале, и губы его, подёрнутые маслом, лоснились, как спелые </w:t>
      </w:r>
      <w:r w:rsidRPr="00CC4B76">
        <w:rPr>
          <w:sz w:val="28"/>
          <w:szCs w:val="28"/>
        </w:rPr>
        <w:br/>
        <w:t>вишни. Пахло от него хересом и флердоранжем»</w:t>
      </w:r>
      <w:proofErr w:type="gramStart"/>
      <w:r w:rsidRPr="00CC4B76">
        <w:rPr>
          <w:sz w:val="28"/>
          <w:szCs w:val="28"/>
        </w:rPr>
        <w:t xml:space="preserve"> .</w:t>
      </w:r>
      <w:proofErr w:type="gramEnd"/>
      <w:r w:rsidRPr="00CC4B76">
        <w:rPr>
          <w:sz w:val="28"/>
          <w:szCs w:val="28"/>
        </w:rPr>
        <w:t xml:space="preserve"> </w:t>
      </w:r>
    </w:p>
    <w:p w:rsidR="00CC4B76" w:rsidRPr="00CC4B76" w:rsidRDefault="00CC4B76" w:rsidP="00CC4B76">
      <w:pPr>
        <w:pStyle w:val="a3"/>
        <w:tabs>
          <w:tab w:val="left" w:pos="86"/>
          <w:tab w:val="left" w:pos="2707"/>
          <w:tab w:val="left" w:pos="5995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 xml:space="preserve">а)  о тонком (Порфирии);   </w:t>
      </w:r>
      <w:r>
        <w:rPr>
          <w:sz w:val="28"/>
          <w:szCs w:val="28"/>
        </w:rPr>
        <w:t xml:space="preserve">б) о сыне </w:t>
      </w:r>
      <w:proofErr w:type="gramStart"/>
      <w:r>
        <w:rPr>
          <w:sz w:val="28"/>
          <w:szCs w:val="28"/>
        </w:rPr>
        <w:t>тонкого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Нафанаиле</w:t>
      </w:r>
      <w:proofErr w:type="spellEnd"/>
      <w:r>
        <w:rPr>
          <w:sz w:val="28"/>
          <w:szCs w:val="28"/>
        </w:rPr>
        <w:t xml:space="preserve">);  </w:t>
      </w:r>
      <w:r w:rsidRPr="00CC4B76">
        <w:rPr>
          <w:sz w:val="28"/>
          <w:szCs w:val="28"/>
        </w:rPr>
        <w:t xml:space="preserve">в) о толстом (Михаиле). </w:t>
      </w:r>
    </w:p>
    <w:p w:rsidR="00CC4B76" w:rsidRPr="00CC4B76" w:rsidRDefault="00CC4B76" w:rsidP="00CC4B76">
      <w:pPr>
        <w:pStyle w:val="a3"/>
        <w:tabs>
          <w:tab w:val="left" w:pos="86"/>
          <w:tab w:val="left" w:pos="2707"/>
          <w:tab w:val="left" w:pos="5995"/>
        </w:tabs>
        <w:rPr>
          <w:sz w:val="28"/>
          <w:szCs w:val="28"/>
        </w:rPr>
      </w:pPr>
    </w:p>
    <w:p w:rsidR="00CC4B76" w:rsidRPr="00CC4B76" w:rsidRDefault="00CC4B76" w:rsidP="00CC4B76">
      <w:pPr>
        <w:pStyle w:val="a3"/>
        <w:rPr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lastRenderedPageBreak/>
        <w:t>11</w:t>
      </w:r>
      <w:r w:rsidRPr="00CC4B76">
        <w:rPr>
          <w:color w:val="7030A0"/>
          <w:sz w:val="28"/>
          <w:szCs w:val="28"/>
        </w:rPr>
        <w:t>.</w:t>
      </w:r>
      <w:r w:rsidRPr="00CC4B76">
        <w:rPr>
          <w:sz w:val="28"/>
          <w:szCs w:val="28"/>
        </w:rPr>
        <w:t xml:space="preserve"> </w:t>
      </w:r>
      <w:r w:rsidRPr="00CC4B76">
        <w:rPr>
          <w:b/>
          <w:sz w:val="28"/>
          <w:szCs w:val="28"/>
        </w:rPr>
        <w:t>О ком из героев произведений ХХ века идёт речь в приведённом ниже отрывке?</w:t>
      </w:r>
      <w:r w:rsidRPr="00CC4B76">
        <w:rPr>
          <w:sz w:val="28"/>
          <w:szCs w:val="28"/>
        </w:rPr>
        <w:t xml:space="preserve"> </w:t>
      </w:r>
    </w:p>
    <w:p w:rsidR="00CC4B76" w:rsidRPr="00CC4B76" w:rsidRDefault="00CC4B76" w:rsidP="00CC4B76">
      <w:pPr>
        <w:pStyle w:val="a3"/>
        <w:ind w:left="14" w:right="4"/>
        <w:rPr>
          <w:sz w:val="28"/>
          <w:szCs w:val="28"/>
        </w:rPr>
      </w:pPr>
      <w:r w:rsidRPr="00CC4B76">
        <w:rPr>
          <w:sz w:val="28"/>
          <w:szCs w:val="28"/>
        </w:rPr>
        <w:t>«Теперь он занимает довольно крупный, ответственный пос</w:t>
      </w:r>
      <w:r>
        <w:rPr>
          <w:sz w:val="28"/>
          <w:szCs w:val="28"/>
        </w:rPr>
        <w:t>т в одном из банков, слывя об</w:t>
      </w:r>
      <w:r w:rsidRPr="00CC4B76">
        <w:rPr>
          <w:sz w:val="28"/>
          <w:szCs w:val="28"/>
        </w:rPr>
        <w:t xml:space="preserve">разцом честности и отзывчивости на нужды бедности». </w:t>
      </w:r>
    </w:p>
    <w:p w:rsidR="00CC4B76" w:rsidRPr="00CC4B76" w:rsidRDefault="00CC4B76" w:rsidP="00CC4B76">
      <w:pPr>
        <w:pStyle w:val="a3"/>
        <w:tabs>
          <w:tab w:val="left" w:pos="86"/>
          <w:tab w:val="left" w:pos="4872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 xml:space="preserve">а)  об Артуре Грэе (А.С. Грин. «Алые паруса»); </w:t>
      </w:r>
      <w:r w:rsidRPr="00CC4B76">
        <w:rPr>
          <w:sz w:val="28"/>
          <w:szCs w:val="28"/>
        </w:rPr>
        <w:tab/>
        <w:t xml:space="preserve">б) о Григории (А.И. Куприн. «Чудесный доктор»);   в) о Василии Князеве (В.М. Шукшин. </w:t>
      </w:r>
      <w:proofErr w:type="gramStart"/>
      <w:r w:rsidRPr="00CC4B76">
        <w:rPr>
          <w:sz w:val="28"/>
          <w:szCs w:val="28"/>
        </w:rPr>
        <w:t xml:space="preserve">«Чудик»). </w:t>
      </w:r>
      <w:proofErr w:type="gramEnd"/>
    </w:p>
    <w:p w:rsidR="00CC4B76" w:rsidRPr="00CC4B76" w:rsidRDefault="00CC4B76" w:rsidP="00CC4B76">
      <w:pPr>
        <w:pStyle w:val="a3"/>
        <w:tabs>
          <w:tab w:val="left" w:pos="86"/>
          <w:tab w:val="left" w:pos="4872"/>
        </w:tabs>
        <w:rPr>
          <w:sz w:val="28"/>
          <w:szCs w:val="28"/>
        </w:rPr>
      </w:pPr>
    </w:p>
    <w:p w:rsidR="00CC4B76" w:rsidRPr="00CC4B76" w:rsidRDefault="00CC4B76" w:rsidP="00CC4B76">
      <w:pPr>
        <w:pStyle w:val="a3"/>
        <w:rPr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t xml:space="preserve">12. </w:t>
      </w:r>
      <w:r w:rsidRPr="00CC4B76">
        <w:rPr>
          <w:b/>
          <w:sz w:val="28"/>
          <w:szCs w:val="28"/>
        </w:rPr>
        <w:t>Кому из героев сказа Н.С. Лескова «Левша» принадлежат приведённые ниже слова?</w:t>
      </w:r>
      <w:r w:rsidRPr="00CC4B76">
        <w:rPr>
          <w:sz w:val="28"/>
          <w:szCs w:val="28"/>
        </w:rPr>
        <w:t xml:space="preserve"> </w:t>
      </w:r>
    </w:p>
    <w:p w:rsidR="00CC4B76" w:rsidRPr="00CC4B76" w:rsidRDefault="00CC4B76" w:rsidP="00CC4B76">
      <w:pPr>
        <w:pStyle w:val="a3"/>
        <w:ind w:left="14" w:right="331"/>
        <w:rPr>
          <w:w w:val="109"/>
          <w:sz w:val="28"/>
          <w:szCs w:val="28"/>
        </w:rPr>
      </w:pPr>
      <w:r w:rsidRPr="00CC4B76">
        <w:rPr>
          <w:sz w:val="28"/>
          <w:szCs w:val="28"/>
        </w:rPr>
        <w:t xml:space="preserve">« </w:t>
      </w:r>
      <w:r w:rsidRPr="00CC4B76">
        <w:rPr>
          <w:i/>
          <w:iCs/>
          <w:sz w:val="28"/>
          <w:szCs w:val="28"/>
        </w:rPr>
        <w:t xml:space="preserve">... я </w:t>
      </w:r>
      <w:r w:rsidRPr="00CC4B76">
        <w:rPr>
          <w:sz w:val="28"/>
          <w:szCs w:val="28"/>
        </w:rPr>
        <w:t xml:space="preserve">мельче этих подковок работал: </w:t>
      </w:r>
      <w:r w:rsidRPr="00CC4B76">
        <w:rPr>
          <w:i/>
          <w:iCs/>
          <w:sz w:val="28"/>
          <w:szCs w:val="28"/>
        </w:rPr>
        <w:t xml:space="preserve">я </w:t>
      </w:r>
      <w:r w:rsidRPr="00CC4B76">
        <w:rPr>
          <w:sz w:val="28"/>
          <w:szCs w:val="28"/>
        </w:rPr>
        <w:t>гвоздики выковы</w:t>
      </w:r>
      <w:r>
        <w:rPr>
          <w:sz w:val="28"/>
          <w:szCs w:val="28"/>
        </w:rPr>
        <w:t xml:space="preserve">вал, которыми подковки забиты, </w:t>
      </w:r>
      <w:r w:rsidRPr="00CC4B76">
        <w:rPr>
          <w:sz w:val="28"/>
          <w:szCs w:val="28"/>
        </w:rPr>
        <w:t xml:space="preserve">там уже никакой мелкоскоп взять не </w:t>
      </w:r>
      <w:r w:rsidRPr="00CC4B76">
        <w:rPr>
          <w:w w:val="109"/>
          <w:sz w:val="28"/>
          <w:szCs w:val="28"/>
        </w:rPr>
        <w:t xml:space="preserve">может». </w:t>
      </w:r>
    </w:p>
    <w:p w:rsidR="00CC4B76" w:rsidRPr="00CC4B76" w:rsidRDefault="00CC4B76" w:rsidP="00CC4B76">
      <w:pPr>
        <w:pStyle w:val="a3"/>
        <w:tabs>
          <w:tab w:val="left" w:pos="91"/>
          <w:tab w:val="left" w:pos="3912"/>
          <w:tab w:val="left" w:pos="6892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 xml:space="preserve">а)  императору Александру Павловичу;  б) донскому казаку Платову;  в) левше. </w:t>
      </w:r>
    </w:p>
    <w:p w:rsidR="00CC4B76" w:rsidRPr="00CC4B76" w:rsidRDefault="00CC4B76" w:rsidP="00CC4B76">
      <w:pPr>
        <w:pStyle w:val="a3"/>
        <w:rPr>
          <w:sz w:val="28"/>
          <w:szCs w:val="28"/>
        </w:rPr>
      </w:pPr>
      <w:r w:rsidRPr="00CC4B76">
        <w:rPr>
          <w:b/>
          <w:color w:val="7030A0"/>
          <w:sz w:val="28"/>
          <w:szCs w:val="28"/>
        </w:rPr>
        <w:t xml:space="preserve">13. </w:t>
      </w:r>
      <w:r w:rsidRPr="00CC4B76">
        <w:rPr>
          <w:b/>
          <w:sz w:val="28"/>
          <w:szCs w:val="28"/>
        </w:rPr>
        <w:t>Кому из героев произведений ХХ века принадлежат приведённые ниже слова?</w:t>
      </w:r>
      <w:r w:rsidRPr="00CC4B76">
        <w:rPr>
          <w:sz w:val="28"/>
          <w:szCs w:val="28"/>
        </w:rPr>
        <w:t xml:space="preserve"> </w:t>
      </w:r>
    </w:p>
    <w:p w:rsidR="00CC4B76" w:rsidRPr="00CC4B76" w:rsidRDefault="00CC4B76" w:rsidP="00CC4B76">
      <w:pPr>
        <w:pStyle w:val="a3"/>
        <w:ind w:left="14" w:right="4"/>
        <w:rPr>
          <w:sz w:val="28"/>
          <w:szCs w:val="28"/>
        </w:rPr>
      </w:pPr>
      <w:r w:rsidRPr="00CC4B76">
        <w:rPr>
          <w:w w:val="111"/>
          <w:sz w:val="28"/>
          <w:szCs w:val="28"/>
        </w:rPr>
        <w:t xml:space="preserve">«Вы </w:t>
      </w:r>
      <w:r w:rsidRPr="00CC4B76">
        <w:rPr>
          <w:sz w:val="28"/>
          <w:szCs w:val="28"/>
        </w:rPr>
        <w:t xml:space="preserve">видите, как тесно сплетены здесь судьба, </w:t>
      </w:r>
      <w:r w:rsidRPr="00CC4B76">
        <w:rPr>
          <w:iCs/>
          <w:w w:val="111"/>
          <w:sz w:val="28"/>
          <w:szCs w:val="28"/>
        </w:rPr>
        <w:t>воля</w:t>
      </w:r>
      <w:r w:rsidRPr="00CC4B76">
        <w:rPr>
          <w:i/>
          <w:iCs/>
          <w:w w:val="111"/>
          <w:sz w:val="28"/>
          <w:szCs w:val="28"/>
        </w:rPr>
        <w:t xml:space="preserve"> </w:t>
      </w:r>
      <w:r w:rsidRPr="00CC4B76">
        <w:rPr>
          <w:sz w:val="28"/>
          <w:szCs w:val="28"/>
        </w:rPr>
        <w:t xml:space="preserve">и свойство характеров; </w:t>
      </w:r>
      <w:r w:rsidRPr="00CC4B76">
        <w:rPr>
          <w:iCs/>
          <w:w w:val="111"/>
          <w:sz w:val="28"/>
          <w:szCs w:val="28"/>
        </w:rPr>
        <w:t xml:space="preserve">я </w:t>
      </w:r>
      <w:r>
        <w:rPr>
          <w:sz w:val="28"/>
          <w:szCs w:val="28"/>
        </w:rPr>
        <w:t xml:space="preserve">прихожу к </w:t>
      </w:r>
      <w:r w:rsidRPr="00CC4B76">
        <w:rPr>
          <w:sz w:val="28"/>
          <w:szCs w:val="28"/>
        </w:rPr>
        <w:t xml:space="preserve">той, которая ждёт и может ждать только меня, </w:t>
      </w:r>
      <w:r w:rsidRPr="00CC4B76">
        <w:rPr>
          <w:i/>
          <w:iCs/>
          <w:sz w:val="28"/>
          <w:szCs w:val="28"/>
        </w:rPr>
        <w:t xml:space="preserve">я </w:t>
      </w:r>
      <w:r w:rsidRPr="00CC4B76">
        <w:rPr>
          <w:sz w:val="28"/>
          <w:szCs w:val="28"/>
        </w:rPr>
        <w:t>же не х</w:t>
      </w:r>
      <w:r>
        <w:rPr>
          <w:sz w:val="28"/>
          <w:szCs w:val="28"/>
        </w:rPr>
        <w:t xml:space="preserve">очу никого другого, кроме неё, </w:t>
      </w:r>
      <w:r w:rsidRPr="00CC4B76">
        <w:rPr>
          <w:sz w:val="28"/>
          <w:szCs w:val="28"/>
        </w:rPr>
        <w:t xml:space="preserve">может быть, именно потому, что благодаря </w:t>
      </w:r>
      <w:proofErr w:type="gramStart"/>
      <w:r w:rsidRPr="00CC4B76">
        <w:rPr>
          <w:sz w:val="28"/>
          <w:szCs w:val="28"/>
        </w:rPr>
        <w:t>ей</w:t>
      </w:r>
      <w:proofErr w:type="gramEnd"/>
      <w:r w:rsidRPr="00CC4B76">
        <w:rPr>
          <w:sz w:val="28"/>
          <w:szCs w:val="28"/>
        </w:rPr>
        <w:t xml:space="preserve"> </w:t>
      </w:r>
      <w:r w:rsidRPr="00CC4B76">
        <w:rPr>
          <w:i/>
          <w:iCs/>
          <w:sz w:val="28"/>
          <w:szCs w:val="28"/>
        </w:rPr>
        <w:t xml:space="preserve">я </w:t>
      </w:r>
      <w:r w:rsidRPr="00CC4B76">
        <w:rPr>
          <w:sz w:val="28"/>
          <w:szCs w:val="28"/>
        </w:rPr>
        <w:t>понял од</w:t>
      </w:r>
      <w:r>
        <w:rPr>
          <w:sz w:val="28"/>
          <w:szCs w:val="28"/>
        </w:rPr>
        <w:t xml:space="preserve">ну нехитрую истину. Она в том, </w:t>
      </w:r>
      <w:r w:rsidRPr="00CC4B76">
        <w:rPr>
          <w:sz w:val="28"/>
          <w:szCs w:val="28"/>
        </w:rPr>
        <w:t xml:space="preserve">чтобы делать так называемые чудеса своими руками». </w:t>
      </w:r>
    </w:p>
    <w:p w:rsidR="00CC4B76" w:rsidRPr="00CC4B76" w:rsidRDefault="00CC4B76" w:rsidP="00CC4B76">
      <w:pPr>
        <w:pStyle w:val="a3"/>
        <w:tabs>
          <w:tab w:val="left" w:pos="91"/>
          <w:tab w:val="left" w:pos="4627"/>
        </w:tabs>
        <w:rPr>
          <w:sz w:val="28"/>
          <w:szCs w:val="28"/>
        </w:rPr>
      </w:pPr>
      <w:r w:rsidRPr="00CC4B76">
        <w:rPr>
          <w:sz w:val="28"/>
          <w:szCs w:val="28"/>
        </w:rPr>
        <w:tab/>
        <w:t xml:space="preserve">а) Артуру Грэю (А.С. Грин. «Алые паруса»);  б) Григорию (А.И. Куприн. «Чудесный доктор»); </w:t>
      </w:r>
    </w:p>
    <w:p w:rsidR="00CC4B76" w:rsidRPr="00CC4B76" w:rsidRDefault="00CC4B76" w:rsidP="00CC4B76">
      <w:pPr>
        <w:pStyle w:val="a3"/>
        <w:ind w:left="86"/>
        <w:rPr>
          <w:sz w:val="28"/>
          <w:szCs w:val="28"/>
        </w:rPr>
      </w:pPr>
      <w:r w:rsidRPr="00CC4B76">
        <w:rPr>
          <w:sz w:val="28"/>
          <w:szCs w:val="28"/>
        </w:rPr>
        <w:t xml:space="preserve">в) Петьке (В.М. Шукшин. </w:t>
      </w:r>
      <w:proofErr w:type="gramStart"/>
      <w:r w:rsidRPr="00CC4B76">
        <w:rPr>
          <w:sz w:val="28"/>
          <w:szCs w:val="28"/>
        </w:rPr>
        <w:t xml:space="preserve">«Критики»). </w:t>
      </w:r>
      <w:proofErr w:type="gramEnd"/>
    </w:p>
    <w:p w:rsidR="00CC4B76" w:rsidRPr="00CC4B76" w:rsidRDefault="00CC4B76" w:rsidP="003C451E">
      <w:pPr>
        <w:pStyle w:val="a3"/>
        <w:rPr>
          <w:sz w:val="28"/>
          <w:szCs w:val="28"/>
        </w:rPr>
      </w:pPr>
    </w:p>
    <w:p w:rsidR="00CC4B76" w:rsidRPr="00CC4B76" w:rsidRDefault="00CC4B76" w:rsidP="00CC4B76">
      <w:pPr>
        <w:pStyle w:val="a3"/>
        <w:rPr>
          <w:sz w:val="28"/>
          <w:szCs w:val="28"/>
          <w:lang w:bidi="he-IL"/>
        </w:rPr>
      </w:pPr>
      <w:r w:rsidRPr="00CC4B76">
        <w:rPr>
          <w:b/>
          <w:color w:val="7030A0"/>
          <w:sz w:val="28"/>
          <w:szCs w:val="28"/>
        </w:rPr>
        <w:t xml:space="preserve">14. </w:t>
      </w:r>
      <w:r w:rsidRPr="003C451E">
        <w:rPr>
          <w:b/>
          <w:sz w:val="28"/>
          <w:szCs w:val="28"/>
          <w:lang w:bidi="he-IL"/>
        </w:rPr>
        <w:t>Кто из героев произведений русской литературы играл вместе со своим учеником в «</w:t>
      </w:r>
      <w:proofErr w:type="spellStart"/>
      <w:r w:rsidRPr="003C451E">
        <w:rPr>
          <w:b/>
          <w:sz w:val="28"/>
          <w:szCs w:val="28"/>
          <w:lang w:bidi="he-IL"/>
        </w:rPr>
        <w:t>замеряшки</w:t>
      </w:r>
      <w:proofErr w:type="spellEnd"/>
      <w:r w:rsidRPr="003C451E">
        <w:rPr>
          <w:b/>
          <w:sz w:val="28"/>
          <w:szCs w:val="28"/>
          <w:lang w:bidi="he-IL"/>
        </w:rPr>
        <w:t>»?</w:t>
      </w:r>
      <w:r w:rsidRPr="00CC4B76">
        <w:rPr>
          <w:sz w:val="28"/>
          <w:szCs w:val="28"/>
          <w:lang w:bidi="he-IL"/>
        </w:rPr>
        <w:t xml:space="preserve"> </w:t>
      </w:r>
      <w:r w:rsidRPr="00CC4B76">
        <w:rPr>
          <w:sz w:val="28"/>
          <w:szCs w:val="28"/>
          <w:lang w:bidi="he-IL"/>
        </w:rPr>
        <w:br/>
      </w:r>
      <w:r w:rsidRPr="00CC4B76">
        <w:rPr>
          <w:sz w:val="28"/>
          <w:szCs w:val="28"/>
        </w:rPr>
        <w:t xml:space="preserve">а) </w:t>
      </w:r>
      <w:r w:rsidRPr="00CC4B76">
        <w:rPr>
          <w:sz w:val="28"/>
          <w:szCs w:val="28"/>
          <w:lang w:bidi="he-IL"/>
        </w:rPr>
        <w:t xml:space="preserve"> француз-учитель </w:t>
      </w:r>
      <w:proofErr w:type="spellStart"/>
      <w:r w:rsidRPr="00CC4B76">
        <w:rPr>
          <w:sz w:val="28"/>
          <w:szCs w:val="28"/>
          <w:lang w:bidi="he-IL"/>
        </w:rPr>
        <w:t>Дефорж</w:t>
      </w:r>
      <w:proofErr w:type="spellEnd"/>
      <w:r w:rsidRPr="00CC4B76">
        <w:rPr>
          <w:sz w:val="28"/>
          <w:szCs w:val="28"/>
          <w:lang w:bidi="he-IL"/>
        </w:rPr>
        <w:t xml:space="preserve"> (А.С. Пушкин. </w:t>
      </w:r>
      <w:proofErr w:type="gramStart"/>
      <w:r w:rsidRPr="00CC4B76">
        <w:rPr>
          <w:sz w:val="28"/>
          <w:szCs w:val="28"/>
          <w:lang w:bidi="he-IL"/>
        </w:rPr>
        <w:t xml:space="preserve">«Дубровский»); </w:t>
      </w:r>
      <w:proofErr w:type="gramEnd"/>
    </w:p>
    <w:p w:rsidR="00CC4B76" w:rsidRPr="00CC4B76" w:rsidRDefault="00CC4B76" w:rsidP="00CC4B76">
      <w:pPr>
        <w:pStyle w:val="a3"/>
        <w:rPr>
          <w:sz w:val="28"/>
          <w:szCs w:val="28"/>
          <w:lang w:bidi="he-IL"/>
        </w:rPr>
      </w:pPr>
      <w:r w:rsidRPr="00CC4B76">
        <w:rPr>
          <w:sz w:val="28"/>
          <w:szCs w:val="28"/>
          <w:lang w:bidi="he-IL"/>
        </w:rPr>
        <w:t xml:space="preserve">б) учитель </w:t>
      </w:r>
      <w:proofErr w:type="gramStart"/>
      <w:r w:rsidRPr="00CC4B76">
        <w:rPr>
          <w:sz w:val="28"/>
          <w:szCs w:val="28"/>
          <w:lang w:bidi="he-IL"/>
        </w:rPr>
        <w:t>французского</w:t>
      </w:r>
      <w:proofErr w:type="gramEnd"/>
      <w:r w:rsidRPr="00CC4B76">
        <w:rPr>
          <w:sz w:val="28"/>
          <w:szCs w:val="28"/>
          <w:lang w:bidi="he-IL"/>
        </w:rPr>
        <w:t xml:space="preserve"> </w:t>
      </w:r>
      <w:proofErr w:type="spellStart"/>
      <w:r w:rsidRPr="00CC4B76">
        <w:rPr>
          <w:sz w:val="28"/>
          <w:szCs w:val="28"/>
          <w:lang w:bidi="he-IL"/>
        </w:rPr>
        <w:t>яэыка</w:t>
      </w:r>
      <w:proofErr w:type="spellEnd"/>
      <w:r w:rsidRPr="00CC4B76">
        <w:rPr>
          <w:sz w:val="28"/>
          <w:szCs w:val="28"/>
          <w:lang w:bidi="he-IL"/>
        </w:rPr>
        <w:t xml:space="preserve"> Лидия Михайловна (В.Г. Распутин. </w:t>
      </w:r>
      <w:proofErr w:type="gramStart"/>
      <w:r w:rsidRPr="00CC4B76">
        <w:rPr>
          <w:sz w:val="28"/>
          <w:szCs w:val="28"/>
          <w:lang w:bidi="he-IL"/>
        </w:rPr>
        <w:t xml:space="preserve">«Уроки французского»); </w:t>
      </w:r>
      <w:proofErr w:type="gramEnd"/>
    </w:p>
    <w:p w:rsidR="00CC4B76" w:rsidRPr="00CC4B76" w:rsidRDefault="00CC4B76" w:rsidP="00CC4B76">
      <w:pPr>
        <w:pStyle w:val="a3"/>
        <w:rPr>
          <w:sz w:val="28"/>
          <w:szCs w:val="28"/>
          <w:lang w:bidi="he-IL"/>
        </w:rPr>
      </w:pPr>
      <w:r w:rsidRPr="00CC4B76">
        <w:rPr>
          <w:sz w:val="28"/>
          <w:szCs w:val="28"/>
          <w:lang w:bidi="he-IL"/>
        </w:rPr>
        <w:t xml:space="preserve">в) учитель математики </w:t>
      </w:r>
      <w:proofErr w:type="spellStart"/>
      <w:r w:rsidRPr="00CC4B76">
        <w:rPr>
          <w:sz w:val="28"/>
          <w:szCs w:val="28"/>
          <w:lang w:bidi="he-IL"/>
        </w:rPr>
        <w:t>Харлампий</w:t>
      </w:r>
      <w:proofErr w:type="spellEnd"/>
      <w:r w:rsidRPr="00CC4B76">
        <w:rPr>
          <w:sz w:val="28"/>
          <w:szCs w:val="28"/>
          <w:lang w:bidi="he-IL"/>
        </w:rPr>
        <w:t xml:space="preserve"> </w:t>
      </w:r>
      <w:proofErr w:type="spellStart"/>
      <w:r w:rsidRPr="00CC4B76">
        <w:rPr>
          <w:sz w:val="28"/>
          <w:szCs w:val="28"/>
          <w:lang w:bidi="he-IL"/>
        </w:rPr>
        <w:t>Диогенович</w:t>
      </w:r>
      <w:proofErr w:type="spellEnd"/>
      <w:r w:rsidRPr="00CC4B76">
        <w:rPr>
          <w:sz w:val="28"/>
          <w:szCs w:val="28"/>
          <w:lang w:bidi="he-IL"/>
        </w:rPr>
        <w:t xml:space="preserve"> (Ф.А. Искандер. </w:t>
      </w:r>
      <w:proofErr w:type="gramStart"/>
      <w:r w:rsidRPr="00CC4B76">
        <w:rPr>
          <w:sz w:val="28"/>
          <w:szCs w:val="28"/>
          <w:lang w:bidi="he-IL"/>
        </w:rPr>
        <w:t xml:space="preserve">«Тринадцатый подвиг Геракла»). </w:t>
      </w:r>
      <w:proofErr w:type="gramEnd"/>
    </w:p>
    <w:p w:rsidR="00CC4B76" w:rsidRPr="00CC4B76" w:rsidRDefault="00CC4B76" w:rsidP="00CC4B76">
      <w:pPr>
        <w:pStyle w:val="a3"/>
        <w:rPr>
          <w:sz w:val="28"/>
          <w:szCs w:val="28"/>
          <w:lang w:bidi="he-IL"/>
        </w:rPr>
      </w:pPr>
    </w:p>
    <w:p w:rsidR="00CC4B76" w:rsidRPr="00CC4B76" w:rsidRDefault="00CC4B76" w:rsidP="00CC4B76">
      <w:pPr>
        <w:pStyle w:val="a3"/>
        <w:rPr>
          <w:sz w:val="28"/>
          <w:szCs w:val="28"/>
          <w:lang w:bidi="he-IL"/>
        </w:rPr>
      </w:pPr>
      <w:r w:rsidRPr="00CC4B76">
        <w:rPr>
          <w:b/>
          <w:color w:val="7030A0"/>
          <w:sz w:val="28"/>
          <w:szCs w:val="28"/>
        </w:rPr>
        <w:t>15.</w:t>
      </w:r>
      <w:r w:rsidRPr="00CC4B76">
        <w:rPr>
          <w:sz w:val="28"/>
          <w:szCs w:val="28"/>
          <w:lang w:bidi="he-IL"/>
        </w:rPr>
        <w:t xml:space="preserve"> </w:t>
      </w:r>
      <w:r w:rsidRPr="003C451E">
        <w:rPr>
          <w:b/>
          <w:sz w:val="28"/>
          <w:szCs w:val="28"/>
          <w:lang w:bidi="he-IL"/>
        </w:rPr>
        <w:t>В каком произведении русской литературы упоминаются такие предметы, как детская коляска, краски, кисточки?</w:t>
      </w:r>
      <w:r w:rsidRPr="00CC4B76">
        <w:rPr>
          <w:sz w:val="28"/>
          <w:szCs w:val="28"/>
          <w:lang w:bidi="he-IL"/>
        </w:rPr>
        <w:t xml:space="preserve"> </w:t>
      </w:r>
    </w:p>
    <w:p w:rsidR="00CC4B76" w:rsidRPr="00CC4B76" w:rsidRDefault="00CC4B76" w:rsidP="00CC4B76">
      <w:pPr>
        <w:pStyle w:val="a3"/>
        <w:tabs>
          <w:tab w:val="left" w:pos="609"/>
          <w:tab w:val="left" w:pos="4785"/>
        </w:tabs>
        <w:rPr>
          <w:sz w:val="28"/>
          <w:szCs w:val="28"/>
          <w:lang w:bidi="he-IL"/>
        </w:rPr>
      </w:pPr>
      <w:r w:rsidRPr="00CC4B76">
        <w:rPr>
          <w:sz w:val="28"/>
          <w:szCs w:val="28"/>
          <w:lang w:bidi="he-IL"/>
        </w:rPr>
        <w:tab/>
      </w:r>
      <w:r w:rsidRPr="00CC4B76">
        <w:rPr>
          <w:sz w:val="28"/>
          <w:szCs w:val="28"/>
        </w:rPr>
        <w:t xml:space="preserve">а) </w:t>
      </w:r>
      <w:r w:rsidRPr="00CC4B76">
        <w:rPr>
          <w:sz w:val="28"/>
          <w:szCs w:val="28"/>
          <w:lang w:bidi="he-IL"/>
        </w:rPr>
        <w:t xml:space="preserve"> в романе А.С. Пушкина «Дубровский»; </w:t>
      </w:r>
      <w:r w:rsidRPr="00CC4B76">
        <w:rPr>
          <w:sz w:val="28"/>
          <w:szCs w:val="28"/>
          <w:lang w:bidi="he-IL"/>
        </w:rPr>
        <w:tab/>
        <w:t xml:space="preserve">б) в сказе Н.С. Лескова «Левша»; </w:t>
      </w:r>
    </w:p>
    <w:p w:rsidR="00CC4B76" w:rsidRPr="00CC4B76" w:rsidRDefault="00CC4B76" w:rsidP="00CC4B76">
      <w:pPr>
        <w:pStyle w:val="a3"/>
        <w:ind w:left="590"/>
        <w:rPr>
          <w:sz w:val="28"/>
          <w:szCs w:val="28"/>
          <w:lang w:bidi="he-IL"/>
        </w:rPr>
      </w:pPr>
      <w:r w:rsidRPr="00CC4B76">
        <w:rPr>
          <w:sz w:val="28"/>
          <w:szCs w:val="28"/>
          <w:lang w:bidi="he-IL"/>
        </w:rPr>
        <w:t xml:space="preserve">в) в рассказе В.М. Шукшина «Чудик». </w:t>
      </w:r>
    </w:p>
    <w:p w:rsidR="00CC4B76" w:rsidRPr="00CC4B76" w:rsidRDefault="00CC4B76" w:rsidP="00CC4B76">
      <w:pPr>
        <w:pStyle w:val="a3"/>
        <w:ind w:left="590"/>
        <w:rPr>
          <w:sz w:val="28"/>
          <w:szCs w:val="28"/>
          <w:lang w:bidi="he-IL"/>
        </w:rPr>
      </w:pPr>
    </w:p>
    <w:p w:rsidR="00CC4B76" w:rsidRPr="00CC4B76" w:rsidRDefault="00CC4B76" w:rsidP="00CC4B76">
      <w:pPr>
        <w:pStyle w:val="a3"/>
        <w:ind w:right="-24"/>
        <w:rPr>
          <w:sz w:val="28"/>
          <w:szCs w:val="28"/>
          <w:lang w:bidi="he-IL"/>
        </w:rPr>
      </w:pPr>
      <w:r w:rsidRPr="00CC4B76">
        <w:rPr>
          <w:b/>
          <w:color w:val="7030A0"/>
          <w:sz w:val="28"/>
          <w:szCs w:val="28"/>
        </w:rPr>
        <w:t xml:space="preserve">16. </w:t>
      </w:r>
      <w:r w:rsidRPr="003C451E">
        <w:rPr>
          <w:b/>
          <w:sz w:val="28"/>
          <w:szCs w:val="28"/>
          <w:lang w:bidi="he-IL"/>
        </w:rPr>
        <w:t>Кто из литературных героев приходится по отношению друг к другу отцом и дочерью?</w:t>
      </w:r>
      <w:r w:rsidRPr="00CC4B76">
        <w:rPr>
          <w:sz w:val="28"/>
          <w:szCs w:val="28"/>
          <w:lang w:bidi="he-IL"/>
        </w:rPr>
        <w:t xml:space="preserve"> </w:t>
      </w:r>
      <w:r w:rsidRPr="00CC4B76">
        <w:rPr>
          <w:sz w:val="28"/>
          <w:szCs w:val="28"/>
          <w:lang w:bidi="he-IL"/>
        </w:rPr>
        <w:br/>
      </w:r>
      <w:r w:rsidRPr="00CC4B76">
        <w:rPr>
          <w:sz w:val="28"/>
          <w:szCs w:val="28"/>
        </w:rPr>
        <w:t xml:space="preserve">         а) </w:t>
      </w:r>
      <w:r w:rsidRPr="00CC4B76">
        <w:rPr>
          <w:sz w:val="28"/>
          <w:szCs w:val="28"/>
          <w:lang w:bidi="he-IL"/>
        </w:rPr>
        <w:t xml:space="preserve"> Порфирий и Луиза (А.П. Чехов. «Толстый и тонкий»);</w:t>
      </w:r>
    </w:p>
    <w:p w:rsidR="00CC4B76" w:rsidRPr="00CC4B76" w:rsidRDefault="00CC4B76" w:rsidP="00CC4B76">
      <w:pPr>
        <w:pStyle w:val="a3"/>
        <w:ind w:left="590"/>
        <w:rPr>
          <w:sz w:val="28"/>
          <w:szCs w:val="28"/>
          <w:lang w:bidi="he-IL"/>
        </w:rPr>
      </w:pPr>
      <w:r w:rsidRPr="00CC4B76">
        <w:rPr>
          <w:sz w:val="28"/>
          <w:szCs w:val="28"/>
          <w:lang w:bidi="he-IL"/>
        </w:rPr>
        <w:t xml:space="preserve">б) </w:t>
      </w:r>
      <w:proofErr w:type="spellStart"/>
      <w:r w:rsidRPr="00CC4B76">
        <w:rPr>
          <w:sz w:val="28"/>
          <w:szCs w:val="28"/>
          <w:lang w:bidi="he-IL"/>
        </w:rPr>
        <w:t>Лонгрен</w:t>
      </w:r>
      <w:proofErr w:type="spellEnd"/>
      <w:r w:rsidRPr="00CC4B76">
        <w:rPr>
          <w:sz w:val="28"/>
          <w:szCs w:val="28"/>
          <w:lang w:bidi="he-IL"/>
        </w:rPr>
        <w:t xml:space="preserve"> и </w:t>
      </w:r>
      <w:proofErr w:type="spellStart"/>
      <w:r w:rsidRPr="00CC4B76">
        <w:rPr>
          <w:sz w:val="28"/>
          <w:szCs w:val="28"/>
          <w:lang w:bidi="he-IL"/>
        </w:rPr>
        <w:t>Ассоль</w:t>
      </w:r>
      <w:proofErr w:type="spellEnd"/>
      <w:r w:rsidRPr="00CC4B76">
        <w:rPr>
          <w:sz w:val="28"/>
          <w:szCs w:val="28"/>
          <w:lang w:bidi="he-IL"/>
        </w:rPr>
        <w:t xml:space="preserve"> (А.С. Грин. «Алые паруса»);</w:t>
      </w:r>
    </w:p>
    <w:p w:rsidR="00CC4B76" w:rsidRPr="00CC4B76" w:rsidRDefault="00CC4B76" w:rsidP="00CC4B76">
      <w:pPr>
        <w:pStyle w:val="a3"/>
        <w:ind w:left="590"/>
        <w:rPr>
          <w:sz w:val="28"/>
          <w:szCs w:val="28"/>
          <w:lang w:bidi="he-IL"/>
        </w:rPr>
      </w:pPr>
      <w:r w:rsidRPr="00CC4B76">
        <w:rPr>
          <w:sz w:val="28"/>
          <w:szCs w:val="28"/>
          <w:lang w:bidi="he-IL"/>
        </w:rPr>
        <w:t xml:space="preserve">в) Василий Князев и Софья Ивановна (В.М. Шукшин. </w:t>
      </w:r>
      <w:proofErr w:type="gramStart"/>
      <w:r w:rsidRPr="00CC4B76">
        <w:rPr>
          <w:sz w:val="28"/>
          <w:szCs w:val="28"/>
          <w:lang w:bidi="he-IL"/>
        </w:rPr>
        <w:t xml:space="preserve">«Чудик»). </w:t>
      </w:r>
      <w:proofErr w:type="gramEnd"/>
    </w:p>
    <w:p w:rsidR="00CC4B76" w:rsidRPr="00CC4B76" w:rsidRDefault="00CC4B76" w:rsidP="00CC4B76">
      <w:pPr>
        <w:pStyle w:val="a3"/>
        <w:ind w:left="590"/>
        <w:rPr>
          <w:sz w:val="28"/>
          <w:szCs w:val="28"/>
          <w:lang w:bidi="he-IL"/>
        </w:rPr>
      </w:pPr>
    </w:p>
    <w:p w:rsidR="00CC4B76" w:rsidRPr="00CC4B76" w:rsidRDefault="00CC4B76" w:rsidP="00CC4B76">
      <w:pPr>
        <w:pStyle w:val="a3"/>
        <w:ind w:left="426" w:hanging="567"/>
        <w:rPr>
          <w:sz w:val="28"/>
          <w:szCs w:val="28"/>
          <w:lang w:bidi="he-IL"/>
        </w:rPr>
      </w:pPr>
      <w:r w:rsidRPr="00CC4B76">
        <w:rPr>
          <w:b/>
          <w:color w:val="7030A0"/>
          <w:sz w:val="28"/>
          <w:szCs w:val="28"/>
        </w:rPr>
        <w:lastRenderedPageBreak/>
        <w:t xml:space="preserve">17. </w:t>
      </w:r>
      <w:r w:rsidRPr="00CC4B76">
        <w:rPr>
          <w:w w:val="59"/>
          <w:sz w:val="28"/>
          <w:szCs w:val="28"/>
          <w:lang w:bidi="he-IL"/>
        </w:rPr>
        <w:t xml:space="preserve"> </w:t>
      </w:r>
      <w:r w:rsidRPr="003C451E">
        <w:rPr>
          <w:b/>
          <w:sz w:val="28"/>
          <w:szCs w:val="28"/>
          <w:lang w:bidi="he-IL"/>
        </w:rPr>
        <w:t>Как называется подчёркнутое изобразительно-выразительное средство языка, использованное в предложении из рассказа И.С.Тургенева «</w:t>
      </w:r>
      <w:proofErr w:type="spellStart"/>
      <w:r w:rsidRPr="003C451E">
        <w:rPr>
          <w:b/>
          <w:sz w:val="28"/>
          <w:szCs w:val="28"/>
          <w:lang w:bidi="he-IL"/>
        </w:rPr>
        <w:t>Бежин</w:t>
      </w:r>
      <w:proofErr w:type="spellEnd"/>
      <w:r w:rsidRPr="003C451E">
        <w:rPr>
          <w:b/>
          <w:sz w:val="28"/>
          <w:szCs w:val="28"/>
          <w:lang w:bidi="he-IL"/>
        </w:rPr>
        <w:t xml:space="preserve"> луг»:</w:t>
      </w:r>
      <w:r w:rsidRPr="00CC4B76">
        <w:rPr>
          <w:sz w:val="28"/>
          <w:szCs w:val="28"/>
          <w:lang w:bidi="he-IL"/>
        </w:rPr>
        <w:t xml:space="preserve"> </w:t>
      </w:r>
    </w:p>
    <w:p w:rsidR="00CC4B76" w:rsidRPr="00CC4B76" w:rsidRDefault="00CC4B76" w:rsidP="00CC4B76">
      <w:pPr>
        <w:pStyle w:val="a3"/>
        <w:ind w:left="9"/>
        <w:rPr>
          <w:sz w:val="28"/>
          <w:szCs w:val="28"/>
          <w:lang w:bidi="he-IL"/>
        </w:rPr>
      </w:pPr>
      <w:r w:rsidRPr="00CC4B76">
        <w:rPr>
          <w:sz w:val="28"/>
          <w:szCs w:val="28"/>
          <w:lang w:bidi="he-IL"/>
        </w:rPr>
        <w:t xml:space="preserve">       «Между тем ночь приближалась  и росла, </w:t>
      </w:r>
      <w:r w:rsidRPr="00CC4B76">
        <w:rPr>
          <w:sz w:val="28"/>
          <w:szCs w:val="28"/>
          <w:u w:val="single"/>
          <w:lang w:bidi="he-IL"/>
        </w:rPr>
        <w:t>как грозовая</w:t>
      </w:r>
      <w:r w:rsidRPr="00CC4B76">
        <w:rPr>
          <w:sz w:val="28"/>
          <w:szCs w:val="28"/>
          <w:lang w:bidi="he-IL"/>
        </w:rPr>
        <w:t xml:space="preserve"> туча»? </w:t>
      </w:r>
    </w:p>
    <w:p w:rsidR="00CC4B76" w:rsidRPr="00CC4B76" w:rsidRDefault="00CC4B76" w:rsidP="00CC4B76">
      <w:pPr>
        <w:pStyle w:val="a3"/>
        <w:tabs>
          <w:tab w:val="left" w:pos="604"/>
          <w:tab w:val="left" w:pos="1804"/>
          <w:tab w:val="left" w:pos="3369"/>
        </w:tabs>
        <w:rPr>
          <w:sz w:val="28"/>
          <w:szCs w:val="28"/>
          <w:lang w:bidi="he-IL"/>
        </w:rPr>
      </w:pPr>
      <w:r w:rsidRPr="00CC4B76">
        <w:rPr>
          <w:sz w:val="28"/>
          <w:szCs w:val="28"/>
          <w:lang w:bidi="he-IL"/>
        </w:rPr>
        <w:tab/>
      </w:r>
      <w:r w:rsidRPr="00CC4B76">
        <w:rPr>
          <w:sz w:val="28"/>
          <w:szCs w:val="28"/>
        </w:rPr>
        <w:t xml:space="preserve">а) </w:t>
      </w:r>
      <w:r w:rsidRPr="00CC4B76">
        <w:rPr>
          <w:sz w:val="28"/>
          <w:szCs w:val="28"/>
          <w:lang w:bidi="he-IL"/>
        </w:rPr>
        <w:t xml:space="preserve"> эпитет; </w:t>
      </w:r>
      <w:r w:rsidRPr="00CC4B76">
        <w:rPr>
          <w:sz w:val="28"/>
          <w:szCs w:val="28"/>
          <w:lang w:bidi="he-IL"/>
        </w:rPr>
        <w:tab/>
        <w:t xml:space="preserve">б) сравнение; </w:t>
      </w:r>
      <w:r w:rsidRPr="00CC4B76">
        <w:rPr>
          <w:sz w:val="28"/>
          <w:szCs w:val="28"/>
          <w:lang w:bidi="he-IL"/>
        </w:rPr>
        <w:tab/>
        <w:t xml:space="preserve">в) олицетворение. </w:t>
      </w:r>
    </w:p>
    <w:p w:rsidR="00CC4B76" w:rsidRPr="00CC4B76" w:rsidRDefault="00CC4B76" w:rsidP="00CC4B76">
      <w:pPr>
        <w:pStyle w:val="a3"/>
        <w:tabs>
          <w:tab w:val="left" w:pos="604"/>
          <w:tab w:val="left" w:pos="1804"/>
          <w:tab w:val="left" w:pos="3369"/>
        </w:tabs>
        <w:rPr>
          <w:sz w:val="28"/>
          <w:szCs w:val="28"/>
          <w:lang w:bidi="he-IL"/>
        </w:rPr>
      </w:pPr>
    </w:p>
    <w:p w:rsidR="00CC4B76" w:rsidRPr="003C451E" w:rsidRDefault="00CC4B76" w:rsidP="00CC4B76">
      <w:pPr>
        <w:pStyle w:val="a3"/>
        <w:rPr>
          <w:b/>
          <w:sz w:val="28"/>
          <w:szCs w:val="28"/>
          <w:lang w:bidi="he-IL"/>
        </w:rPr>
      </w:pPr>
      <w:r w:rsidRPr="00CC4B76">
        <w:rPr>
          <w:b/>
          <w:color w:val="7030A0"/>
          <w:sz w:val="28"/>
          <w:szCs w:val="28"/>
        </w:rPr>
        <w:t xml:space="preserve">18. </w:t>
      </w:r>
      <w:r w:rsidRPr="00CC4B76">
        <w:rPr>
          <w:w w:val="69"/>
          <w:sz w:val="28"/>
          <w:szCs w:val="28"/>
          <w:lang w:bidi="he-IL"/>
        </w:rPr>
        <w:t xml:space="preserve"> </w:t>
      </w:r>
      <w:r w:rsidRPr="003C451E">
        <w:rPr>
          <w:b/>
          <w:sz w:val="28"/>
          <w:szCs w:val="28"/>
          <w:lang w:bidi="he-IL"/>
        </w:rPr>
        <w:t xml:space="preserve">Как называется изобразительно-выразительное средство языка, использованное в предложении из рассказа B.П.  Астафьева «Конь с розовой гривой»: «Стоял он [соседский дом] сам собою, на просторе, и ничего-то ему не мешало смотреть на свет белый кое-как застеклёнными окнами - ни забор, ни ворота, ни сенцы, ни наличники, ни ставни»? </w:t>
      </w:r>
    </w:p>
    <w:p w:rsidR="00CC4B76" w:rsidRPr="00CC4B76" w:rsidRDefault="00CC4B76" w:rsidP="00CC4B76">
      <w:pPr>
        <w:pStyle w:val="a3"/>
        <w:tabs>
          <w:tab w:val="left" w:pos="600"/>
          <w:tab w:val="left" w:pos="3571"/>
        </w:tabs>
        <w:rPr>
          <w:sz w:val="28"/>
          <w:szCs w:val="28"/>
          <w:lang w:bidi="he-IL"/>
        </w:rPr>
      </w:pPr>
      <w:r w:rsidRPr="00CC4B76">
        <w:rPr>
          <w:sz w:val="28"/>
          <w:szCs w:val="28"/>
          <w:lang w:bidi="he-IL"/>
        </w:rPr>
        <w:tab/>
      </w:r>
      <w:r w:rsidRPr="00CC4B76">
        <w:rPr>
          <w:sz w:val="28"/>
          <w:szCs w:val="28"/>
        </w:rPr>
        <w:t xml:space="preserve">а) </w:t>
      </w:r>
      <w:r w:rsidRPr="00CC4B76">
        <w:rPr>
          <w:sz w:val="28"/>
          <w:szCs w:val="28"/>
          <w:lang w:bidi="he-IL"/>
        </w:rPr>
        <w:t xml:space="preserve"> антитеза;    б) сравнение; </w:t>
      </w:r>
      <w:r w:rsidRPr="00CC4B76">
        <w:rPr>
          <w:sz w:val="28"/>
          <w:szCs w:val="28"/>
          <w:lang w:bidi="he-IL"/>
        </w:rPr>
        <w:tab/>
        <w:t xml:space="preserve">в) олицетворение. </w:t>
      </w:r>
    </w:p>
    <w:p w:rsidR="00CC4B76" w:rsidRPr="00CC4B76" w:rsidRDefault="00CC4B76" w:rsidP="00CC4B76">
      <w:pPr>
        <w:pStyle w:val="a3"/>
        <w:tabs>
          <w:tab w:val="left" w:pos="600"/>
          <w:tab w:val="left" w:pos="3571"/>
        </w:tabs>
        <w:rPr>
          <w:sz w:val="28"/>
          <w:szCs w:val="28"/>
          <w:lang w:bidi="he-IL"/>
        </w:rPr>
      </w:pPr>
    </w:p>
    <w:p w:rsidR="00CC4B76" w:rsidRPr="00CC4B76" w:rsidRDefault="00CC4B76" w:rsidP="00CC4B76">
      <w:pPr>
        <w:pStyle w:val="a3"/>
        <w:rPr>
          <w:sz w:val="28"/>
          <w:szCs w:val="28"/>
          <w:lang w:bidi="he-IL"/>
        </w:rPr>
      </w:pPr>
      <w:r w:rsidRPr="00CC4B76">
        <w:rPr>
          <w:b/>
          <w:color w:val="7030A0"/>
          <w:sz w:val="28"/>
          <w:szCs w:val="28"/>
        </w:rPr>
        <w:t xml:space="preserve">19. </w:t>
      </w:r>
      <w:r w:rsidRPr="003C451E">
        <w:rPr>
          <w:b/>
          <w:sz w:val="28"/>
          <w:szCs w:val="28"/>
          <w:lang w:bidi="he-IL"/>
        </w:rPr>
        <w:t xml:space="preserve">В стихотворении К.М. Симонова «Ты помнишь, Алёша, дороги </w:t>
      </w:r>
      <w:proofErr w:type="spellStart"/>
      <w:r w:rsidRPr="003C451E">
        <w:rPr>
          <w:b/>
          <w:sz w:val="28"/>
          <w:szCs w:val="28"/>
          <w:lang w:bidi="he-IL"/>
        </w:rPr>
        <w:t>Смоленшины</w:t>
      </w:r>
      <w:proofErr w:type="spellEnd"/>
      <w:r w:rsidRPr="003C451E">
        <w:rPr>
          <w:b/>
          <w:sz w:val="28"/>
          <w:szCs w:val="28"/>
          <w:lang w:bidi="he-IL"/>
        </w:rPr>
        <w:t xml:space="preserve"> ... » есть строки:</w:t>
      </w:r>
      <w:r w:rsidRPr="00CC4B76">
        <w:rPr>
          <w:sz w:val="28"/>
          <w:szCs w:val="28"/>
          <w:lang w:bidi="he-IL"/>
        </w:rPr>
        <w:t xml:space="preserve"> </w:t>
      </w:r>
    </w:p>
    <w:p w:rsidR="00CC4B76" w:rsidRPr="00CC4B76" w:rsidRDefault="00CC4B76" w:rsidP="00CC4B76">
      <w:pPr>
        <w:pStyle w:val="a3"/>
        <w:ind w:left="974" w:right="4771"/>
        <w:rPr>
          <w:sz w:val="28"/>
          <w:szCs w:val="28"/>
          <w:lang w:bidi="he-IL"/>
        </w:rPr>
      </w:pPr>
      <w:r w:rsidRPr="00CC4B76">
        <w:rPr>
          <w:sz w:val="28"/>
          <w:szCs w:val="28"/>
          <w:lang w:bidi="he-IL"/>
        </w:rPr>
        <w:t xml:space="preserve">Как будто за каждою русской околицей, </w:t>
      </w:r>
      <w:r w:rsidRPr="00CC4B76">
        <w:rPr>
          <w:sz w:val="28"/>
          <w:szCs w:val="28"/>
          <w:lang w:bidi="he-IL"/>
        </w:rPr>
        <w:br/>
        <w:t xml:space="preserve">Крестом своих рук ограждая живых, </w:t>
      </w:r>
    </w:p>
    <w:p w:rsidR="00CC4B76" w:rsidRPr="00CC4B76" w:rsidRDefault="00CC4B76" w:rsidP="00CC4B76">
      <w:pPr>
        <w:pStyle w:val="a3"/>
        <w:ind w:left="979" w:right="4329"/>
        <w:rPr>
          <w:sz w:val="28"/>
          <w:szCs w:val="28"/>
          <w:lang w:bidi="he-IL"/>
        </w:rPr>
      </w:pPr>
      <w:r w:rsidRPr="00CC4B76">
        <w:rPr>
          <w:sz w:val="28"/>
          <w:szCs w:val="28"/>
          <w:lang w:bidi="he-IL"/>
        </w:rPr>
        <w:t>Всем миром сойдясь, наши прадеды молятся</w:t>
      </w:r>
      <w:proofErr w:type="gramStart"/>
      <w:r w:rsidRPr="00CC4B76">
        <w:rPr>
          <w:sz w:val="28"/>
          <w:szCs w:val="28"/>
          <w:lang w:bidi="he-IL"/>
        </w:rPr>
        <w:t xml:space="preserve"> </w:t>
      </w:r>
      <w:r w:rsidRPr="00CC4B76">
        <w:rPr>
          <w:sz w:val="28"/>
          <w:szCs w:val="28"/>
          <w:lang w:bidi="he-IL"/>
        </w:rPr>
        <w:br/>
        <w:t>З</w:t>
      </w:r>
      <w:proofErr w:type="gramEnd"/>
      <w:r w:rsidRPr="00CC4B76">
        <w:rPr>
          <w:sz w:val="28"/>
          <w:szCs w:val="28"/>
          <w:lang w:bidi="he-IL"/>
        </w:rPr>
        <w:t xml:space="preserve">а в Бога не верящих внуков своих. </w:t>
      </w:r>
    </w:p>
    <w:p w:rsidR="00CC4B76" w:rsidRPr="00CC4B76" w:rsidRDefault="00CC4B76" w:rsidP="00CC4B76">
      <w:pPr>
        <w:pStyle w:val="a3"/>
        <w:ind w:left="528"/>
        <w:rPr>
          <w:sz w:val="28"/>
          <w:szCs w:val="28"/>
          <w:lang w:bidi="he-IL"/>
        </w:rPr>
      </w:pPr>
      <w:r w:rsidRPr="00CC4B76">
        <w:rPr>
          <w:sz w:val="28"/>
          <w:szCs w:val="28"/>
          <w:lang w:bidi="he-IL"/>
        </w:rPr>
        <w:t xml:space="preserve">Что означает слово «околица»? </w:t>
      </w:r>
    </w:p>
    <w:p w:rsidR="00CC4B76" w:rsidRPr="00CC4B76" w:rsidRDefault="00CC4B76" w:rsidP="00CC4B76">
      <w:pPr>
        <w:pStyle w:val="a3"/>
        <w:ind w:left="590"/>
        <w:rPr>
          <w:sz w:val="28"/>
          <w:szCs w:val="28"/>
          <w:lang w:bidi="he-IL"/>
        </w:rPr>
      </w:pPr>
      <w:r w:rsidRPr="00CC4B76">
        <w:rPr>
          <w:sz w:val="28"/>
          <w:szCs w:val="28"/>
        </w:rPr>
        <w:t xml:space="preserve">а) </w:t>
      </w:r>
      <w:r w:rsidRPr="00CC4B76">
        <w:rPr>
          <w:sz w:val="28"/>
          <w:szCs w:val="28"/>
          <w:lang w:bidi="he-IL"/>
        </w:rPr>
        <w:t xml:space="preserve"> изгородь вокруг всего селения или только при выезде из него; </w:t>
      </w:r>
    </w:p>
    <w:p w:rsidR="00CC4B76" w:rsidRPr="00CC4B76" w:rsidRDefault="00CC4B76" w:rsidP="00CC4B76">
      <w:pPr>
        <w:pStyle w:val="a3"/>
        <w:ind w:left="590"/>
        <w:rPr>
          <w:sz w:val="28"/>
          <w:szCs w:val="28"/>
          <w:lang w:bidi="he-IL"/>
        </w:rPr>
      </w:pPr>
      <w:r w:rsidRPr="00CC4B76">
        <w:rPr>
          <w:sz w:val="28"/>
          <w:szCs w:val="28"/>
        </w:rPr>
        <w:t>б) отдаленный посёлок</w:t>
      </w:r>
      <w:r w:rsidRPr="00CC4B76">
        <w:rPr>
          <w:sz w:val="28"/>
          <w:szCs w:val="28"/>
          <w:lang w:bidi="he-IL"/>
        </w:rPr>
        <w:t>;</w:t>
      </w:r>
      <w:r w:rsidRPr="00CC4B76">
        <w:rPr>
          <w:sz w:val="28"/>
          <w:szCs w:val="28"/>
          <w:lang w:bidi="he-IL"/>
        </w:rPr>
        <w:br/>
        <w:t xml:space="preserve">в) близко расположенный город. </w:t>
      </w:r>
    </w:p>
    <w:p w:rsidR="00CC4B76" w:rsidRDefault="00CC4B76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</w:p>
    <w:p w:rsidR="003C451E" w:rsidRDefault="003C451E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  <w:r>
        <w:rPr>
          <w:rFonts w:ascii="Book Antiqua" w:hAnsi="Book Antiqua"/>
          <w:b/>
          <w:i/>
          <w:color w:val="0D0D0D" w:themeColor="text1" w:themeTint="F2"/>
          <w:sz w:val="28"/>
          <w:szCs w:val="28"/>
        </w:rPr>
        <w:t>Ребята, помните о том, что:</w:t>
      </w:r>
    </w:p>
    <w:p w:rsidR="003C451E" w:rsidRPr="003C451E" w:rsidRDefault="003C451E" w:rsidP="003C451E">
      <w:pPr>
        <w:rPr>
          <w:rFonts w:ascii="Book Antiqua" w:hAnsi="Book Antiqua"/>
          <w:i/>
          <w:color w:val="0D0D0D" w:themeColor="text1" w:themeTint="F2"/>
          <w:sz w:val="28"/>
          <w:szCs w:val="28"/>
        </w:rPr>
      </w:pP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 xml:space="preserve">1) </w:t>
      </w:r>
      <w:r w:rsidRPr="003C451E">
        <w:rPr>
          <w:rFonts w:ascii="Book Antiqua" w:hAnsi="Book Antiqua"/>
          <w:bCs/>
          <w:i/>
          <w:color w:val="0D0D0D" w:themeColor="text1" w:themeTint="F2"/>
          <w:sz w:val="28"/>
          <w:szCs w:val="28"/>
        </w:rPr>
        <w:t>Чтение расширяет кругозор.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 </w:t>
      </w:r>
    </w:p>
    <w:p w:rsidR="003C451E" w:rsidRPr="003C451E" w:rsidRDefault="003C451E" w:rsidP="003C451E">
      <w:pPr>
        <w:rPr>
          <w:rFonts w:ascii="Book Antiqua" w:hAnsi="Book Antiqua"/>
          <w:i/>
          <w:color w:val="0D0D0D" w:themeColor="text1" w:themeTint="F2"/>
          <w:sz w:val="28"/>
          <w:szCs w:val="28"/>
        </w:rPr>
      </w:pP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2) </w:t>
      </w:r>
      <w:r w:rsidRPr="003C451E">
        <w:rPr>
          <w:rFonts w:ascii="Book Antiqua" w:hAnsi="Book Antiqua"/>
          <w:bCs/>
          <w:i/>
          <w:color w:val="0D0D0D" w:themeColor="text1" w:themeTint="F2"/>
          <w:sz w:val="28"/>
          <w:szCs w:val="28"/>
        </w:rPr>
        <w:t>Чтение развивает воображение.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 </w:t>
      </w:r>
    </w:p>
    <w:p w:rsidR="003C451E" w:rsidRPr="003C451E" w:rsidRDefault="003C451E" w:rsidP="003C451E">
      <w:pPr>
        <w:rPr>
          <w:rFonts w:ascii="Book Antiqua" w:hAnsi="Book Antiqua"/>
          <w:i/>
          <w:color w:val="0D0D0D" w:themeColor="text1" w:themeTint="F2"/>
          <w:sz w:val="28"/>
          <w:szCs w:val="28"/>
        </w:rPr>
      </w:pP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3) </w:t>
      </w:r>
      <w:r w:rsidRPr="003C451E">
        <w:rPr>
          <w:rFonts w:ascii="Book Antiqua" w:hAnsi="Book Antiqua"/>
          <w:bCs/>
          <w:i/>
          <w:color w:val="0D0D0D" w:themeColor="text1" w:themeTint="F2"/>
          <w:sz w:val="28"/>
          <w:szCs w:val="28"/>
        </w:rPr>
        <w:t>Чтение помогает общаться с людьми.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 </w:t>
      </w:r>
    </w:p>
    <w:p w:rsidR="003C451E" w:rsidRPr="003C451E" w:rsidRDefault="003C451E" w:rsidP="003C451E">
      <w:pPr>
        <w:rPr>
          <w:rFonts w:ascii="Book Antiqua" w:hAnsi="Book Antiqua"/>
          <w:i/>
          <w:color w:val="0D0D0D" w:themeColor="text1" w:themeTint="F2"/>
          <w:sz w:val="28"/>
          <w:szCs w:val="28"/>
        </w:rPr>
      </w:pP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4) </w:t>
      </w:r>
      <w:r w:rsidRPr="003C451E">
        <w:rPr>
          <w:rFonts w:ascii="Book Antiqua" w:hAnsi="Book Antiqua"/>
          <w:bCs/>
          <w:i/>
          <w:color w:val="0D0D0D" w:themeColor="text1" w:themeTint="F2"/>
          <w:sz w:val="28"/>
          <w:szCs w:val="28"/>
        </w:rPr>
        <w:t>Чтение делает нас умнее.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 </w:t>
      </w:r>
    </w:p>
    <w:p w:rsidR="003C451E" w:rsidRPr="003C451E" w:rsidRDefault="003C451E" w:rsidP="003C451E">
      <w:pPr>
        <w:rPr>
          <w:rFonts w:ascii="Book Antiqua" w:hAnsi="Book Antiqua"/>
          <w:i/>
          <w:color w:val="0D0D0D" w:themeColor="text1" w:themeTint="F2"/>
          <w:sz w:val="28"/>
          <w:szCs w:val="28"/>
        </w:rPr>
      </w:pP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5) </w:t>
      </w:r>
      <w:r w:rsidRPr="003C451E">
        <w:rPr>
          <w:rFonts w:ascii="Book Antiqua" w:hAnsi="Book Antiqua"/>
          <w:bCs/>
          <w:i/>
          <w:color w:val="0D0D0D" w:themeColor="text1" w:themeTint="F2"/>
          <w:sz w:val="28"/>
          <w:szCs w:val="28"/>
        </w:rPr>
        <w:t>Чтение развивает память.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 </w:t>
      </w:r>
    </w:p>
    <w:p w:rsidR="003C451E" w:rsidRPr="003C451E" w:rsidRDefault="003C451E" w:rsidP="003C451E">
      <w:pPr>
        <w:rPr>
          <w:rFonts w:ascii="Book Antiqua" w:hAnsi="Book Antiqua"/>
          <w:i/>
          <w:color w:val="0D0D0D" w:themeColor="text1" w:themeTint="F2"/>
          <w:sz w:val="28"/>
          <w:szCs w:val="28"/>
        </w:rPr>
      </w:pPr>
      <w:r>
        <w:rPr>
          <w:rFonts w:ascii="Book Antiqua" w:hAnsi="Book Antiqua"/>
          <w:i/>
          <w:color w:val="0D0D0D" w:themeColor="text1" w:themeTint="F2"/>
          <w:sz w:val="28"/>
          <w:szCs w:val="28"/>
        </w:rPr>
        <w:t>6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) </w:t>
      </w:r>
      <w:r w:rsidRPr="003C451E">
        <w:rPr>
          <w:rFonts w:ascii="Book Antiqua" w:hAnsi="Book Antiqua"/>
          <w:bCs/>
          <w:i/>
          <w:color w:val="0D0D0D" w:themeColor="text1" w:themeTint="F2"/>
          <w:sz w:val="28"/>
          <w:szCs w:val="28"/>
        </w:rPr>
        <w:t>Чтение улучшает концентрацию.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 </w:t>
      </w:r>
    </w:p>
    <w:p w:rsidR="003C451E" w:rsidRPr="003C451E" w:rsidRDefault="003C451E" w:rsidP="003C451E">
      <w:pPr>
        <w:rPr>
          <w:rFonts w:ascii="Book Antiqua" w:hAnsi="Book Antiqua"/>
          <w:i/>
          <w:color w:val="0D0D0D" w:themeColor="text1" w:themeTint="F2"/>
          <w:sz w:val="28"/>
          <w:szCs w:val="28"/>
        </w:rPr>
      </w:pPr>
      <w:r>
        <w:rPr>
          <w:rFonts w:ascii="Book Antiqua" w:hAnsi="Book Antiqua"/>
          <w:i/>
          <w:color w:val="0D0D0D" w:themeColor="text1" w:themeTint="F2"/>
          <w:sz w:val="28"/>
          <w:szCs w:val="28"/>
        </w:rPr>
        <w:t>7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) </w:t>
      </w:r>
      <w:r w:rsidRPr="003C451E">
        <w:rPr>
          <w:rFonts w:ascii="Book Antiqua" w:hAnsi="Book Antiqua"/>
          <w:bCs/>
          <w:i/>
          <w:color w:val="0D0D0D" w:themeColor="text1" w:themeTint="F2"/>
          <w:sz w:val="28"/>
          <w:szCs w:val="28"/>
        </w:rPr>
        <w:t>Чтение увеличивает словарный запас.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 </w:t>
      </w:r>
    </w:p>
    <w:p w:rsidR="003C451E" w:rsidRPr="003C451E" w:rsidRDefault="003C451E" w:rsidP="003C451E">
      <w:pPr>
        <w:rPr>
          <w:rFonts w:ascii="Book Antiqua" w:hAnsi="Book Antiqua"/>
          <w:i/>
          <w:color w:val="0D0D0D" w:themeColor="text1" w:themeTint="F2"/>
          <w:sz w:val="28"/>
          <w:szCs w:val="28"/>
        </w:rPr>
      </w:pPr>
      <w:r>
        <w:rPr>
          <w:rFonts w:ascii="Book Antiqua" w:hAnsi="Book Antiqua"/>
          <w:i/>
          <w:color w:val="0D0D0D" w:themeColor="text1" w:themeTint="F2"/>
          <w:sz w:val="28"/>
          <w:szCs w:val="28"/>
        </w:rPr>
        <w:lastRenderedPageBreak/>
        <w:t>8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) </w:t>
      </w:r>
      <w:r w:rsidRPr="003C451E">
        <w:rPr>
          <w:rFonts w:ascii="Book Antiqua" w:hAnsi="Book Antiqua"/>
          <w:bCs/>
          <w:i/>
          <w:color w:val="0D0D0D" w:themeColor="text1" w:themeTint="F2"/>
          <w:sz w:val="28"/>
          <w:szCs w:val="28"/>
        </w:rPr>
        <w:t>Чтение делает нас увереннее.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 </w:t>
      </w:r>
    </w:p>
    <w:p w:rsidR="003C451E" w:rsidRPr="003C451E" w:rsidRDefault="003C451E" w:rsidP="003C451E">
      <w:pPr>
        <w:rPr>
          <w:rFonts w:ascii="Book Antiqua" w:hAnsi="Book Antiqua"/>
          <w:i/>
          <w:color w:val="0D0D0D" w:themeColor="text1" w:themeTint="F2"/>
          <w:sz w:val="28"/>
          <w:szCs w:val="28"/>
        </w:rPr>
      </w:pPr>
      <w:r>
        <w:rPr>
          <w:rFonts w:ascii="Book Antiqua" w:hAnsi="Book Antiqua"/>
          <w:i/>
          <w:color w:val="0D0D0D" w:themeColor="text1" w:themeTint="F2"/>
          <w:sz w:val="28"/>
          <w:szCs w:val="28"/>
        </w:rPr>
        <w:t>9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) </w:t>
      </w:r>
      <w:r w:rsidRPr="003C451E">
        <w:rPr>
          <w:rFonts w:ascii="Book Antiqua" w:hAnsi="Book Antiqua"/>
          <w:bCs/>
          <w:i/>
          <w:color w:val="0D0D0D" w:themeColor="text1" w:themeTint="F2"/>
          <w:sz w:val="28"/>
          <w:szCs w:val="28"/>
        </w:rPr>
        <w:t>Чтение помогает отдохнуть.</w:t>
      </w:r>
      <w:r w:rsidRPr="003C451E">
        <w:rPr>
          <w:rFonts w:ascii="Book Antiqua" w:hAnsi="Book Antiqua"/>
          <w:i/>
          <w:color w:val="0D0D0D" w:themeColor="text1" w:themeTint="F2"/>
          <w:sz w:val="28"/>
          <w:szCs w:val="28"/>
        </w:rPr>
        <w:t> </w:t>
      </w:r>
    </w:p>
    <w:p w:rsidR="003C451E" w:rsidRPr="00CC4B76" w:rsidRDefault="003C451E" w:rsidP="00CC4B76">
      <w:pPr>
        <w:rPr>
          <w:rFonts w:ascii="Book Antiqua" w:hAnsi="Book Antiqua"/>
          <w:b/>
          <w:i/>
          <w:color w:val="0D0D0D" w:themeColor="text1" w:themeTint="F2"/>
          <w:sz w:val="28"/>
          <w:szCs w:val="28"/>
        </w:rPr>
      </w:pPr>
      <w:r>
        <w:rPr>
          <w:rFonts w:ascii="Book Antiqua" w:hAnsi="Book Antiqua"/>
          <w:b/>
          <w:i/>
          <w:color w:val="0D0D0D" w:themeColor="text1" w:themeTint="F2"/>
          <w:sz w:val="28"/>
          <w:szCs w:val="28"/>
        </w:rPr>
        <w:t>Поэтому для Вас в конце нашего учебника представлены литературные произведения, которые рекомендованы для чтения летом! Читайте, расширяйте свой кругозор! Отдыхайте с пользой!</w:t>
      </w:r>
    </w:p>
    <w:sectPr w:rsidR="003C451E" w:rsidRPr="00CC4B76" w:rsidSect="00FB6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ED6"/>
    <w:multiLevelType w:val="multilevel"/>
    <w:tmpl w:val="AC640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B76"/>
    <w:rsid w:val="003C451E"/>
    <w:rsid w:val="00CC4B76"/>
    <w:rsid w:val="00FB6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94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C4B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C4B7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.К</dc:creator>
  <cp:lastModifiedBy>Черных .К</cp:lastModifiedBy>
  <cp:revision>1</cp:revision>
  <dcterms:created xsi:type="dcterms:W3CDTF">2020-05-26T08:24:00Z</dcterms:created>
  <dcterms:modified xsi:type="dcterms:W3CDTF">2020-05-26T08:43:00Z</dcterms:modified>
</cp:coreProperties>
</file>